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913" w:rsidRPr="0060260E" w:rsidRDefault="00807913" w:rsidP="00807913">
      <w:pPr>
        <w:rPr>
          <w:rFonts w:ascii="Times New Roman" w:hAnsi="Times New Roman" w:cs="Times New Roman"/>
          <w:sz w:val="28"/>
          <w:lang w:val="en-US" w:eastAsia="ko-KR"/>
        </w:rPr>
      </w:pPr>
    </w:p>
    <w:p w:rsidR="009B46DF" w:rsidRDefault="009B46DF" w:rsidP="009B46DF">
      <w:pPr>
        <w:jc w:val="center"/>
        <w:rPr>
          <w:rFonts w:ascii="Times New Roman" w:hAnsi="Times New Roman" w:cs="Times New Roman"/>
          <w:b/>
          <w:lang w:val="kk-KZ"/>
        </w:rPr>
      </w:pPr>
      <w:r>
        <w:rPr>
          <w:rFonts w:ascii="Times New Roman" w:hAnsi="Times New Roman" w:cs="Times New Roman"/>
          <w:b/>
          <w:lang w:val="kk-KZ"/>
        </w:rPr>
        <w:t>ӘЛ-ФАРАБИ АТЫНДАҒЫ ҚАЗАҚ ҰЛТТЫҚ УНИВЕРСИТЕТІ</w:t>
      </w:r>
    </w:p>
    <w:p w:rsidR="009B46DF" w:rsidRDefault="009B46DF" w:rsidP="009B46DF">
      <w:pPr>
        <w:jc w:val="center"/>
        <w:rPr>
          <w:rFonts w:ascii="Times New Roman" w:hAnsi="Times New Roman" w:cs="Times New Roman"/>
          <w:b/>
          <w:lang w:val="kk-KZ"/>
        </w:rPr>
      </w:pPr>
      <w:r>
        <w:rPr>
          <w:rFonts w:ascii="Times New Roman" w:hAnsi="Times New Roman" w:cs="Times New Roman"/>
          <w:b/>
          <w:lang w:val="kk-KZ"/>
        </w:rPr>
        <w:t>Шығыстану факультеті</w:t>
      </w:r>
    </w:p>
    <w:p w:rsidR="009B46DF" w:rsidRDefault="009B46DF" w:rsidP="009B46DF">
      <w:pPr>
        <w:jc w:val="center"/>
        <w:rPr>
          <w:rFonts w:ascii="Times New Roman" w:hAnsi="Times New Roman" w:cs="Times New Roman"/>
          <w:b/>
          <w:lang w:val="kk-KZ"/>
        </w:rPr>
      </w:pPr>
      <w:r>
        <w:rPr>
          <w:rFonts w:ascii="Times New Roman" w:hAnsi="Times New Roman" w:cs="Times New Roman"/>
          <w:b/>
          <w:lang w:val="kk-KZ"/>
        </w:rPr>
        <w:t>Қытайтану кафедрасы</w:t>
      </w:r>
    </w:p>
    <w:p w:rsidR="009B46DF" w:rsidRDefault="009B46DF" w:rsidP="009B46DF">
      <w:pPr>
        <w:jc w:val="center"/>
        <w:rPr>
          <w:rFonts w:ascii="Times New Roman" w:hAnsi="Times New Roman" w:cs="Times New Roman"/>
          <w:b/>
          <w:lang w:val="kk-KZ"/>
        </w:rPr>
      </w:pPr>
    </w:p>
    <w:p w:rsidR="009B46DF" w:rsidRDefault="009B46DF" w:rsidP="009B46DF">
      <w:pPr>
        <w:jc w:val="center"/>
        <w:rPr>
          <w:rFonts w:ascii="Times New Roman" w:hAnsi="Times New Roman" w:cs="Times New Roman"/>
          <w:b/>
          <w:lang w:val="kk-KZ"/>
        </w:rPr>
      </w:pPr>
    </w:p>
    <w:p w:rsidR="009B46DF" w:rsidRDefault="009B46DF" w:rsidP="009B46DF">
      <w:pPr>
        <w:jc w:val="center"/>
        <w:rPr>
          <w:rFonts w:ascii="Times New Roman" w:hAnsi="Times New Roman" w:cs="Times New Roman"/>
          <w:b/>
          <w:lang w:val="kk-KZ"/>
        </w:rPr>
      </w:pPr>
    </w:p>
    <w:tbl>
      <w:tblPr>
        <w:tblW w:w="5000" w:type="pct"/>
        <w:tblLook w:val="04A0"/>
      </w:tblPr>
      <w:tblGrid>
        <w:gridCol w:w="4644"/>
        <w:gridCol w:w="4927"/>
      </w:tblGrid>
      <w:tr w:rsidR="009B46DF" w:rsidTr="009B46DF">
        <w:trPr>
          <w:trHeight w:val="1140"/>
        </w:trPr>
        <w:tc>
          <w:tcPr>
            <w:tcW w:w="2426" w:type="pct"/>
          </w:tcPr>
          <w:p w:rsidR="009B46DF" w:rsidRDefault="009B46DF">
            <w:pPr>
              <w:rPr>
                <w:rFonts w:ascii="Times New Roman" w:eastAsia="Times New Roman" w:hAnsi="Times New Roman" w:cs="Times New Roman"/>
                <w:sz w:val="20"/>
                <w:szCs w:val="20"/>
                <w:lang w:val="kk-KZ" w:eastAsia="ru-RU"/>
              </w:rPr>
            </w:pPr>
            <w:r>
              <w:rPr>
                <w:rFonts w:ascii="Times New Roman" w:hAnsi="Times New Roman" w:cs="Times New Roman"/>
                <w:lang w:val="kk-KZ"/>
              </w:rPr>
              <w:t xml:space="preserve"> </w:t>
            </w:r>
          </w:p>
          <w:p w:rsidR="009B46DF" w:rsidRDefault="009B46DF">
            <w:pPr>
              <w:rPr>
                <w:rFonts w:ascii="Times New Roman" w:hAnsi="Times New Roman" w:cs="Times New Roman"/>
                <w:lang w:val="kk-KZ"/>
              </w:rPr>
            </w:pPr>
          </w:p>
          <w:p w:rsidR="009B46DF" w:rsidRDefault="009B46DF">
            <w:pPr>
              <w:rPr>
                <w:rFonts w:ascii="Times New Roman" w:hAnsi="Times New Roman" w:cs="Times New Roman"/>
                <w:b/>
                <w:lang w:val="kk-KZ" w:eastAsia="ru-RU"/>
              </w:rPr>
            </w:pPr>
          </w:p>
        </w:tc>
        <w:tc>
          <w:tcPr>
            <w:tcW w:w="2574" w:type="pct"/>
            <w:hideMark/>
          </w:tcPr>
          <w:p w:rsidR="009B46DF" w:rsidRDefault="009B46DF">
            <w:pPr>
              <w:pStyle w:val="1"/>
              <w:rPr>
                <w:rFonts w:eastAsiaTheme="minorEastAsia"/>
                <w:sz w:val="24"/>
                <w:szCs w:val="20"/>
                <w:lang w:val="kk-KZ"/>
              </w:rPr>
            </w:pPr>
            <w:r>
              <w:rPr>
                <w:rFonts w:eastAsiaTheme="minorEastAsia"/>
                <w:sz w:val="24"/>
                <w:lang w:val="kk-KZ"/>
              </w:rPr>
              <w:t xml:space="preserve">Шығыстану факультеті </w:t>
            </w:r>
          </w:p>
          <w:p w:rsidR="009B46DF" w:rsidRDefault="009B46DF">
            <w:pPr>
              <w:pStyle w:val="1"/>
              <w:rPr>
                <w:rFonts w:eastAsiaTheme="minorEastAsia"/>
                <w:b w:val="0"/>
                <w:sz w:val="24"/>
                <w:szCs w:val="28"/>
                <w:lang w:val="kk-KZ" w:eastAsia="en-US"/>
              </w:rPr>
            </w:pPr>
            <w:r>
              <w:rPr>
                <w:rFonts w:eastAsiaTheme="minorEastAsia"/>
                <w:sz w:val="24"/>
                <w:lang w:val="kk-KZ"/>
              </w:rPr>
              <w:t xml:space="preserve">Ғылыми кеңесінінің мәжілісінде бекітілді </w:t>
            </w:r>
          </w:p>
          <w:p w:rsidR="009B46DF" w:rsidRDefault="009B46DF">
            <w:pPr>
              <w:rPr>
                <w:rFonts w:ascii="Times New Roman" w:eastAsia="Times New Roman" w:hAnsi="Times New Roman" w:cs="Times New Roman"/>
                <w:sz w:val="20"/>
                <w:lang w:val="kk-KZ"/>
              </w:rPr>
            </w:pPr>
            <w:r>
              <w:rPr>
                <w:rFonts w:ascii="Times New Roman" w:hAnsi="Times New Roman" w:cs="Times New Roman"/>
                <w:lang w:val="kk-KZ"/>
              </w:rPr>
              <w:t>№____хаттама  « ____»________ 2013  ж.</w:t>
            </w:r>
          </w:p>
          <w:p w:rsidR="009B46DF" w:rsidRDefault="009B46DF">
            <w:pPr>
              <w:pStyle w:val="7"/>
              <w:rPr>
                <w:lang w:val="kk-KZ"/>
              </w:rPr>
            </w:pPr>
            <w:r>
              <w:rPr>
                <w:b w:val="0"/>
                <w:lang w:val="kk-KZ"/>
              </w:rPr>
              <w:t>Факультет деканы    Жұбатова Б.Н.</w:t>
            </w:r>
          </w:p>
        </w:tc>
      </w:tr>
    </w:tbl>
    <w:p w:rsidR="009B46DF" w:rsidRDefault="009B46DF" w:rsidP="009B46DF">
      <w:pPr>
        <w:jc w:val="center"/>
        <w:rPr>
          <w:rFonts w:ascii="Times New Roman" w:hAnsi="Times New Roman" w:cs="Times New Roman"/>
          <w:b/>
          <w:sz w:val="20"/>
          <w:szCs w:val="20"/>
          <w:lang w:val="kk-KZ" w:eastAsia="ru-RU"/>
        </w:rPr>
      </w:pPr>
    </w:p>
    <w:p w:rsidR="009B46DF" w:rsidRDefault="009B46DF" w:rsidP="009B46DF">
      <w:pPr>
        <w:jc w:val="center"/>
        <w:rPr>
          <w:rFonts w:ascii="Times New Roman" w:hAnsi="Times New Roman" w:cs="Times New Roman"/>
          <w:b/>
          <w:lang w:val="kk-KZ"/>
        </w:rPr>
      </w:pPr>
    </w:p>
    <w:p w:rsidR="009B46DF" w:rsidRDefault="009B46DF" w:rsidP="009B46DF">
      <w:pPr>
        <w:jc w:val="center"/>
        <w:rPr>
          <w:rFonts w:ascii="Times New Roman" w:hAnsi="Times New Roman" w:cs="Times New Roman"/>
          <w:b/>
          <w:lang w:val="kk-KZ"/>
        </w:rPr>
      </w:pPr>
    </w:p>
    <w:p w:rsidR="009B46DF" w:rsidRDefault="009B46DF" w:rsidP="009B46DF">
      <w:pPr>
        <w:jc w:val="center"/>
        <w:rPr>
          <w:rFonts w:ascii="Times New Roman" w:hAnsi="Times New Roman" w:cs="Times New Roman"/>
          <w:b/>
          <w:lang w:val="kk-KZ"/>
        </w:rPr>
      </w:pPr>
      <w:r>
        <w:rPr>
          <w:rFonts w:ascii="Times New Roman" w:hAnsi="Times New Roman" w:cs="Times New Roman"/>
          <w:b/>
          <w:lang w:val="kk-KZ"/>
        </w:rPr>
        <w:t>Мамандық _</w:t>
      </w:r>
      <w:r w:rsidR="000B0344">
        <w:rPr>
          <w:rFonts w:ascii="Times New Roman" w:hAnsi="Times New Roman" w:cs="Times New Roman"/>
          <w:sz w:val="24"/>
          <w:szCs w:val="24"/>
          <w:lang w:val="kk-KZ"/>
        </w:rPr>
        <w:t>6D02</w:t>
      </w:r>
      <w:r w:rsidR="000B0344">
        <w:rPr>
          <w:rFonts w:ascii="Times New Roman" w:hAnsi="Times New Roman" w:cs="Times New Roman"/>
          <w:sz w:val="24"/>
          <w:szCs w:val="24"/>
          <w:lang w:val="en-US"/>
        </w:rPr>
        <w:t>10</w:t>
      </w:r>
      <w:r w:rsidR="000B0344">
        <w:rPr>
          <w:rFonts w:ascii="Times New Roman" w:hAnsi="Times New Roman" w:cs="Times New Roman"/>
          <w:sz w:val="24"/>
          <w:szCs w:val="24"/>
          <w:lang w:val="kk-KZ"/>
        </w:rPr>
        <w:t>00 –  Штел филологиясы</w:t>
      </w:r>
      <w:r>
        <w:rPr>
          <w:rFonts w:ascii="Times New Roman" w:hAnsi="Times New Roman" w:cs="Times New Roman"/>
          <w:sz w:val="24"/>
          <w:szCs w:val="24"/>
          <w:lang w:val="kk-KZ"/>
        </w:rPr>
        <w:t xml:space="preserve"> </w:t>
      </w:r>
      <w:r>
        <w:rPr>
          <w:rFonts w:ascii="Times New Roman" w:hAnsi="Times New Roman" w:cs="Times New Roman"/>
          <w:b/>
          <w:lang w:val="kk-KZ"/>
        </w:rPr>
        <w:t xml:space="preserve"> </w:t>
      </w:r>
    </w:p>
    <w:p w:rsidR="009B46DF" w:rsidRDefault="009B46DF" w:rsidP="009B46DF">
      <w:pPr>
        <w:jc w:val="center"/>
        <w:rPr>
          <w:rFonts w:ascii="Times New Roman" w:hAnsi="Times New Roman" w:cs="Times New Roman"/>
          <w:b/>
          <w:lang w:val="kk-KZ"/>
        </w:rPr>
      </w:pPr>
    </w:p>
    <w:p w:rsidR="009B46DF" w:rsidRDefault="009B46DF" w:rsidP="009B46DF">
      <w:pPr>
        <w:jc w:val="center"/>
        <w:rPr>
          <w:rFonts w:ascii="Times New Roman" w:hAnsi="Times New Roman" w:cs="Times New Roman"/>
          <w:b/>
          <w:lang w:val="kk-KZ"/>
        </w:rPr>
      </w:pPr>
    </w:p>
    <w:p w:rsidR="009B46DF" w:rsidRDefault="009B46DF" w:rsidP="009B46DF">
      <w:pPr>
        <w:jc w:val="center"/>
        <w:rPr>
          <w:rFonts w:ascii="Times New Roman" w:hAnsi="Times New Roman" w:cs="Times New Roman"/>
          <w:b/>
          <w:lang w:val="kk-KZ"/>
        </w:rPr>
      </w:pPr>
      <w:r>
        <w:rPr>
          <w:rFonts w:ascii="Times New Roman" w:hAnsi="Times New Roman" w:cs="Times New Roman"/>
          <w:b/>
          <w:lang w:val="kk-KZ"/>
        </w:rPr>
        <w:t>СИЛЛАБУС</w:t>
      </w:r>
    </w:p>
    <w:p w:rsidR="009B46DF" w:rsidRDefault="009B46DF" w:rsidP="009B46DF">
      <w:pPr>
        <w:jc w:val="center"/>
        <w:rPr>
          <w:rFonts w:ascii="Times New Roman" w:hAnsi="Times New Roman" w:cs="Times New Roman"/>
          <w:b/>
          <w:lang w:val="kk-KZ"/>
        </w:rPr>
      </w:pPr>
      <w:r>
        <w:rPr>
          <w:rFonts w:ascii="Times New Roman" w:hAnsi="Times New Roman" w:cs="Times New Roman"/>
          <w:b/>
          <w:lang w:val="kk-KZ"/>
        </w:rPr>
        <w:t>Пән</w:t>
      </w:r>
    </w:p>
    <w:p w:rsidR="009B46DF" w:rsidRDefault="000B0344" w:rsidP="009B46DF">
      <w:pPr>
        <w:jc w:val="center"/>
        <w:rPr>
          <w:rFonts w:ascii="Times New Roman" w:hAnsi="Times New Roman" w:cs="Times New Roman"/>
          <w:b/>
          <w:sz w:val="20"/>
          <w:szCs w:val="20"/>
          <w:lang w:val="kk-KZ"/>
        </w:rPr>
      </w:pPr>
      <w:r>
        <w:rPr>
          <w:rFonts w:ascii="Times New Roman" w:hAnsi="Times New Roman"/>
          <w:b/>
          <w:sz w:val="20"/>
          <w:szCs w:val="20"/>
          <w:lang w:val="kk-KZ"/>
        </w:rPr>
        <w:t>«Қытайдың жазба ескерткіштері</w:t>
      </w:r>
      <w:r w:rsidR="009B46DF">
        <w:rPr>
          <w:rFonts w:ascii="Times New Roman" w:hAnsi="Times New Roman"/>
          <w:b/>
          <w:sz w:val="20"/>
          <w:szCs w:val="20"/>
          <w:lang w:val="kk-KZ"/>
        </w:rPr>
        <w:t>» пәнінің</w:t>
      </w:r>
    </w:p>
    <w:p w:rsidR="009B46DF" w:rsidRDefault="000B0344" w:rsidP="009B46DF">
      <w:pPr>
        <w:ind w:left="2832"/>
        <w:jc w:val="center"/>
        <w:rPr>
          <w:rFonts w:ascii="Times New Roman" w:hAnsi="Times New Roman" w:cs="Times New Roman"/>
          <w:lang w:val="kk-KZ"/>
        </w:rPr>
      </w:pPr>
      <w:r>
        <w:rPr>
          <w:rFonts w:ascii="Times New Roman" w:hAnsi="Times New Roman" w:cs="Times New Roman"/>
          <w:lang w:val="kk-KZ"/>
        </w:rPr>
        <w:t xml:space="preserve"> (3</w:t>
      </w:r>
      <w:r w:rsidR="009B46DF">
        <w:rPr>
          <w:rFonts w:ascii="Times New Roman" w:hAnsi="Times New Roman" w:cs="Times New Roman"/>
          <w:lang w:val="kk-KZ"/>
        </w:rPr>
        <w:t xml:space="preserve"> кредит)</w:t>
      </w:r>
    </w:p>
    <w:p w:rsidR="009B46DF" w:rsidRDefault="009B46DF" w:rsidP="009B46DF">
      <w:pPr>
        <w:jc w:val="center"/>
        <w:rPr>
          <w:rFonts w:ascii="Times New Roman" w:hAnsi="Times New Roman" w:cs="Times New Roman"/>
          <w:lang w:val="kk-KZ"/>
        </w:rPr>
      </w:pPr>
      <w:r>
        <w:rPr>
          <w:rFonts w:ascii="Times New Roman" w:hAnsi="Times New Roman" w:cs="Times New Roman"/>
          <w:lang w:val="kk-KZ"/>
        </w:rPr>
        <w:t>1 курс, қ/б, семестрі 2 (күзгі)</w:t>
      </w:r>
    </w:p>
    <w:p w:rsidR="009B46DF" w:rsidRDefault="009B46DF" w:rsidP="009B46DF">
      <w:pPr>
        <w:rPr>
          <w:rFonts w:ascii="Times New Roman" w:hAnsi="Times New Roman" w:cs="Times New Roman"/>
          <w:lang w:val="kk-KZ"/>
        </w:rPr>
      </w:pPr>
    </w:p>
    <w:p w:rsidR="009B46DF" w:rsidRDefault="009B46DF" w:rsidP="009B46DF">
      <w:pPr>
        <w:rPr>
          <w:rFonts w:ascii="Times New Roman" w:hAnsi="Times New Roman" w:cs="Times New Roman"/>
          <w:highlight w:val="green"/>
          <w:lang w:val="kk-KZ"/>
        </w:rPr>
      </w:pPr>
    </w:p>
    <w:p w:rsidR="009B46DF" w:rsidRDefault="009B46DF" w:rsidP="009B46DF">
      <w:pPr>
        <w:jc w:val="center"/>
        <w:rPr>
          <w:rFonts w:ascii="Times New Roman" w:hAnsi="Times New Roman" w:cs="Times New Roman"/>
          <w:b/>
          <w:lang w:val="kk-KZ"/>
        </w:rPr>
      </w:pPr>
    </w:p>
    <w:p w:rsidR="009B46DF" w:rsidRDefault="009B46DF" w:rsidP="000B0344">
      <w:pPr>
        <w:rPr>
          <w:rFonts w:ascii="Times New Roman" w:hAnsi="Times New Roman" w:cs="Times New Roman"/>
          <w:b/>
          <w:lang w:val="kk-KZ"/>
        </w:rPr>
      </w:pPr>
    </w:p>
    <w:p w:rsidR="009B46DF" w:rsidRDefault="009B46DF" w:rsidP="009B46DF">
      <w:pPr>
        <w:jc w:val="center"/>
        <w:rPr>
          <w:rFonts w:ascii="Times New Roman" w:hAnsi="Times New Roman" w:cs="Times New Roman"/>
          <w:b/>
          <w:lang w:val="kk-KZ"/>
        </w:rPr>
      </w:pPr>
      <w:r>
        <w:rPr>
          <w:rFonts w:ascii="Times New Roman" w:hAnsi="Times New Roman" w:cs="Times New Roman"/>
          <w:b/>
          <w:lang w:val="kk-KZ"/>
        </w:rPr>
        <w:t xml:space="preserve"> Пәнің коды, аты </w:t>
      </w:r>
    </w:p>
    <w:p w:rsidR="009B46DF" w:rsidRDefault="009B46DF" w:rsidP="009B46DF">
      <w:pPr>
        <w:jc w:val="center"/>
        <w:rPr>
          <w:rFonts w:ascii="Times New Roman" w:hAnsi="Times New Roman" w:cs="Times New Roman"/>
          <w:lang w:val="kk-KZ"/>
        </w:rPr>
      </w:pPr>
      <w:r>
        <w:rPr>
          <w:rFonts w:ascii="Times New Roman" w:hAnsi="Times New Roman" w:cs="Times New Roman"/>
          <w:lang w:val="kk-KZ"/>
        </w:rPr>
        <w:t>1 курс</w:t>
      </w:r>
      <w:r w:rsidR="00221BDA">
        <w:rPr>
          <w:rFonts w:ascii="Times New Roman" w:hAnsi="Times New Roman" w:cs="Times New Roman"/>
          <w:lang w:val="kk-KZ"/>
        </w:rPr>
        <w:t>ы, қ/б, 2 семестрі (көктемгі), 3</w:t>
      </w:r>
      <w:r>
        <w:rPr>
          <w:rFonts w:ascii="Times New Roman" w:hAnsi="Times New Roman" w:cs="Times New Roman"/>
          <w:lang w:val="kk-KZ"/>
        </w:rPr>
        <w:t xml:space="preserve"> кредит, пәннің түрі (міндетті) </w:t>
      </w:r>
    </w:p>
    <w:p w:rsidR="009B46DF" w:rsidRDefault="009B46DF" w:rsidP="009B46DF">
      <w:pPr>
        <w:jc w:val="center"/>
        <w:rPr>
          <w:rFonts w:ascii="Times New Roman" w:hAnsi="Times New Roman" w:cs="Times New Roman"/>
          <w:lang w:val="kk-KZ"/>
        </w:rPr>
      </w:pPr>
    </w:p>
    <w:p w:rsidR="009B46DF" w:rsidRDefault="009B46DF" w:rsidP="009B46DF">
      <w:pPr>
        <w:jc w:val="center"/>
        <w:rPr>
          <w:rFonts w:ascii="Times New Roman" w:hAnsi="Times New Roman" w:cs="Times New Roman"/>
          <w:lang w:val="kk-KZ"/>
        </w:rPr>
      </w:pPr>
    </w:p>
    <w:p w:rsidR="009B46DF" w:rsidRDefault="009B46DF" w:rsidP="009B46DF">
      <w:pPr>
        <w:jc w:val="both"/>
        <w:rPr>
          <w:rFonts w:ascii="Times New Roman" w:hAnsi="Times New Roman" w:cs="Times New Roman"/>
          <w:b/>
          <w:lang w:val="kk-KZ"/>
        </w:rPr>
      </w:pPr>
      <w:r>
        <w:rPr>
          <w:rFonts w:ascii="Times New Roman" w:hAnsi="Times New Roman" w:cs="Times New Roman"/>
          <w:b/>
          <w:lang w:val="kk-KZ"/>
        </w:rPr>
        <w:lastRenderedPageBreak/>
        <w:t>Дәріскер: Мұқаметханұлы Нәбижан, тарих ғылымдарының докторы, профессор.</w:t>
      </w:r>
    </w:p>
    <w:p w:rsidR="009B46DF" w:rsidRDefault="009B46DF" w:rsidP="009B46DF">
      <w:pPr>
        <w:jc w:val="both"/>
        <w:rPr>
          <w:rFonts w:ascii="Times New Roman" w:hAnsi="Times New Roman" w:cs="Times New Roman"/>
          <w:lang w:val="kk-KZ"/>
        </w:rPr>
      </w:pPr>
      <w:r>
        <w:rPr>
          <w:rFonts w:ascii="Times New Roman" w:hAnsi="Times New Roman" w:cs="Times New Roman"/>
          <w:lang w:val="kk-KZ"/>
        </w:rPr>
        <w:t>Телефондары (жұмыс, үй, ұялы байланыс): 2438327 (жұм.тел.)</w:t>
      </w:r>
      <w:r>
        <w:rPr>
          <w:rFonts w:ascii="Times New Roman" w:hAnsi="Times New Roman" w:cs="Times New Roman"/>
          <w:sz w:val="24"/>
          <w:szCs w:val="24"/>
          <w:lang w:val="kk-KZ"/>
        </w:rPr>
        <w:t>.</w:t>
      </w:r>
      <w:r>
        <w:rPr>
          <w:rFonts w:ascii="Times New Roman" w:hAnsi="Times New Roman" w:cs="Times New Roman"/>
          <w:lang w:val="kk-KZ"/>
        </w:rPr>
        <w:t>87773888086</w:t>
      </w:r>
    </w:p>
    <w:p w:rsidR="009B46DF" w:rsidRDefault="009B46DF" w:rsidP="009B46DF">
      <w:pPr>
        <w:autoSpaceDE w:val="0"/>
        <w:autoSpaceDN w:val="0"/>
        <w:jc w:val="both"/>
        <w:rPr>
          <w:rFonts w:ascii="Times New Roman" w:hAnsi="Times New Roman" w:cs="Times New Roman"/>
          <w:lang w:val="kk-KZ"/>
        </w:rPr>
      </w:pPr>
      <w:r>
        <w:rPr>
          <w:rFonts w:ascii="Times New Roman" w:hAnsi="Times New Roman" w:cs="Times New Roman"/>
          <w:lang w:val="kk-KZ"/>
        </w:rPr>
        <w:t xml:space="preserve">e-mail: </w:t>
      </w:r>
      <w:hyperlink r:id="rId6" w:history="1">
        <w:r>
          <w:rPr>
            <w:rStyle w:val="a8"/>
            <w:rFonts w:ascii="Times New Roman" w:hAnsi="Times New Roman" w:cs="Times New Roman"/>
            <w:lang w:val="kk-KZ"/>
          </w:rPr>
          <w:t>m_nabizhan@mail.ru</w:t>
        </w:r>
      </w:hyperlink>
    </w:p>
    <w:p w:rsidR="009B46DF" w:rsidRDefault="009B46DF" w:rsidP="009B46DF">
      <w:pPr>
        <w:jc w:val="both"/>
        <w:rPr>
          <w:rFonts w:ascii="Times New Roman" w:hAnsi="Times New Roman" w:cs="Times New Roman"/>
          <w:lang w:val="kk-KZ"/>
        </w:rPr>
      </w:pPr>
      <w:r>
        <w:rPr>
          <w:rFonts w:ascii="Times New Roman" w:hAnsi="Times New Roman" w:cs="Times New Roman"/>
          <w:lang w:val="kk-KZ"/>
        </w:rPr>
        <w:t>каб.:№306</w:t>
      </w:r>
    </w:p>
    <w:p w:rsidR="009B46DF" w:rsidRDefault="009B46DF" w:rsidP="009B46DF">
      <w:pPr>
        <w:jc w:val="both"/>
        <w:rPr>
          <w:rFonts w:ascii="Times New Roman" w:hAnsi="Times New Roman" w:cs="Times New Roman"/>
          <w:lang w:val="kk-KZ"/>
        </w:rPr>
      </w:pPr>
    </w:p>
    <w:p w:rsidR="009B46DF" w:rsidRDefault="009B46DF" w:rsidP="009B46DF">
      <w:pPr>
        <w:jc w:val="both"/>
        <w:rPr>
          <w:rFonts w:ascii="Times New Roman" w:hAnsi="Times New Roman" w:cs="Times New Roman"/>
          <w:b/>
          <w:lang w:val="kk-KZ"/>
        </w:rPr>
      </w:pPr>
      <w:r>
        <w:rPr>
          <w:rFonts w:ascii="Times New Roman" w:hAnsi="Times New Roman" w:cs="Times New Roman"/>
          <w:b/>
          <w:lang w:val="kk-KZ"/>
        </w:rPr>
        <w:t>Оқытушы (практикалық, семинар, зертханалық сабақтар): Мұқаметханұлы Нәбижан, тарих ғылымдарының докторы, профессор.</w:t>
      </w:r>
    </w:p>
    <w:p w:rsidR="009B46DF" w:rsidRDefault="009B46DF" w:rsidP="009B46DF">
      <w:pPr>
        <w:jc w:val="both"/>
        <w:rPr>
          <w:rFonts w:ascii="Times New Roman" w:hAnsi="Times New Roman" w:cs="Times New Roman"/>
          <w:lang w:val="kk-KZ"/>
        </w:rPr>
      </w:pPr>
      <w:r>
        <w:rPr>
          <w:rFonts w:ascii="Times New Roman" w:hAnsi="Times New Roman" w:cs="Times New Roman"/>
          <w:lang w:val="kk-KZ"/>
        </w:rPr>
        <w:t>Телефондары (жұмыс, үй, ұялы байланыс): 2438327 (жұм.тел.)</w:t>
      </w:r>
      <w:r>
        <w:rPr>
          <w:rFonts w:ascii="Times New Roman" w:hAnsi="Times New Roman" w:cs="Times New Roman"/>
          <w:sz w:val="24"/>
          <w:szCs w:val="24"/>
          <w:lang w:val="kk-KZ"/>
        </w:rPr>
        <w:t>.</w:t>
      </w:r>
      <w:r>
        <w:rPr>
          <w:rFonts w:ascii="Times New Roman" w:hAnsi="Times New Roman" w:cs="Times New Roman"/>
          <w:lang w:val="kk-KZ"/>
        </w:rPr>
        <w:t xml:space="preserve"> 87773888086</w:t>
      </w:r>
    </w:p>
    <w:p w:rsidR="009B46DF" w:rsidRDefault="009B46DF" w:rsidP="009B46DF">
      <w:pPr>
        <w:autoSpaceDE w:val="0"/>
        <w:autoSpaceDN w:val="0"/>
        <w:jc w:val="both"/>
        <w:rPr>
          <w:rFonts w:ascii="Times New Roman" w:hAnsi="Times New Roman" w:cs="Times New Roman"/>
          <w:sz w:val="24"/>
          <w:szCs w:val="24"/>
          <w:lang w:val="kk-KZ"/>
        </w:rPr>
      </w:pPr>
      <w:r>
        <w:rPr>
          <w:rFonts w:ascii="Times New Roman" w:hAnsi="Times New Roman" w:cs="Times New Roman"/>
          <w:lang w:val="kk-KZ"/>
        </w:rPr>
        <w:t xml:space="preserve">e-mail: </w:t>
      </w:r>
      <w:hyperlink r:id="rId7" w:history="1">
        <w:r>
          <w:rPr>
            <w:rStyle w:val="a8"/>
            <w:rFonts w:ascii="Times New Roman" w:hAnsi="Times New Roman" w:cs="Times New Roman"/>
            <w:sz w:val="24"/>
            <w:szCs w:val="24"/>
            <w:lang w:val="kk-KZ"/>
          </w:rPr>
          <w:t>m_nabizhan@mail.ru</w:t>
        </w:r>
      </w:hyperlink>
    </w:p>
    <w:p w:rsidR="009B46DF" w:rsidRDefault="009B46DF" w:rsidP="009B46DF">
      <w:pPr>
        <w:jc w:val="both"/>
        <w:rPr>
          <w:rFonts w:ascii="Times New Roman" w:hAnsi="Times New Roman" w:cs="Times New Roman"/>
          <w:sz w:val="20"/>
          <w:szCs w:val="20"/>
          <w:lang w:val="kk-KZ"/>
        </w:rPr>
      </w:pPr>
      <w:r>
        <w:rPr>
          <w:rFonts w:ascii="Times New Roman" w:hAnsi="Times New Roman" w:cs="Times New Roman"/>
          <w:lang w:val="kk-KZ"/>
        </w:rPr>
        <w:t>каб.:№306</w:t>
      </w:r>
    </w:p>
    <w:p w:rsidR="009B46DF" w:rsidRDefault="009B46DF" w:rsidP="009B46DF">
      <w:pPr>
        <w:jc w:val="both"/>
        <w:rPr>
          <w:rFonts w:ascii="Times New Roman" w:hAnsi="Times New Roman" w:cs="Times New Roman"/>
          <w:b/>
          <w:lang w:val="kk-KZ"/>
        </w:rPr>
      </w:pPr>
      <w:r>
        <w:rPr>
          <w:rFonts w:ascii="Times New Roman" w:hAnsi="Times New Roman" w:cs="Times New Roman"/>
          <w:b/>
          <w:lang w:val="kk-KZ"/>
        </w:rPr>
        <w:t>Пәннің мақсаттары мен міндеттері:</w:t>
      </w:r>
    </w:p>
    <w:p w:rsidR="009B46DF" w:rsidRDefault="009B46DF" w:rsidP="009B46DF">
      <w:pPr>
        <w:pStyle w:val="11"/>
        <w:rPr>
          <w:sz w:val="20"/>
          <w:lang w:val="kk-KZ"/>
        </w:rPr>
      </w:pPr>
      <w:r>
        <w:rPr>
          <w:b/>
          <w:lang w:val="kk-KZ"/>
        </w:rPr>
        <w:t>Мақсаты:</w:t>
      </w:r>
      <w:r>
        <w:rPr>
          <w:lang w:val="kk-KZ"/>
        </w:rPr>
        <w:t xml:space="preserve"> </w:t>
      </w:r>
      <w:r>
        <w:rPr>
          <w:sz w:val="20"/>
          <w:lang w:val="kk-KZ"/>
        </w:rPr>
        <w:t>Шығыс тіліндегі жазба деректерді және оны оқудың әдістемесін түсіндіру, Шығыс тіліндегі деректерді тарихнамалық талдаудан өткізудің методологиясын үйрету.</w:t>
      </w:r>
    </w:p>
    <w:p w:rsidR="009B46DF" w:rsidRDefault="009B46DF" w:rsidP="009B46DF">
      <w:pPr>
        <w:jc w:val="both"/>
        <w:rPr>
          <w:sz w:val="20"/>
          <w:lang w:val="kk-KZ"/>
        </w:rPr>
      </w:pPr>
      <w:r>
        <w:rPr>
          <w:rFonts w:ascii="Times New Roman" w:hAnsi="Times New Roman" w:cs="Times New Roman"/>
          <w:b/>
          <w:lang w:val="kk-KZ"/>
        </w:rPr>
        <w:t>Міндеттері:</w:t>
      </w:r>
      <w:r>
        <w:rPr>
          <w:sz w:val="20"/>
          <w:lang w:val="kk-KZ"/>
        </w:rPr>
        <w:t xml:space="preserve"> </w:t>
      </w:r>
    </w:p>
    <w:p w:rsidR="009B46DF" w:rsidRDefault="009B46DF" w:rsidP="00221BDA">
      <w:pPr>
        <w:pStyle w:val="11"/>
        <w:numPr>
          <w:ilvl w:val="0"/>
          <w:numId w:val="1"/>
        </w:numPr>
        <w:rPr>
          <w:sz w:val="20"/>
          <w:lang w:val="kk-KZ"/>
        </w:rPr>
      </w:pPr>
      <w:r>
        <w:rPr>
          <w:sz w:val="20"/>
          <w:lang w:val="kk-KZ"/>
        </w:rPr>
        <w:t xml:space="preserve"> Шығыс тінде жазылған деректердің сипаты мен мазмұнын анықтау;</w:t>
      </w:r>
    </w:p>
    <w:p w:rsidR="009B46DF" w:rsidRDefault="009B46DF" w:rsidP="009B46DF">
      <w:pPr>
        <w:pStyle w:val="11"/>
        <w:numPr>
          <w:ilvl w:val="0"/>
          <w:numId w:val="1"/>
        </w:numPr>
        <w:rPr>
          <w:sz w:val="20"/>
          <w:lang w:val="kk-KZ"/>
        </w:rPr>
      </w:pPr>
      <w:r>
        <w:rPr>
          <w:sz w:val="20"/>
          <w:lang w:val="kk-KZ"/>
        </w:rPr>
        <w:t>Шығыс тілінде жазылған деректердің ішінде қазақ халықана қатысты деректерді таныстыру;</w:t>
      </w:r>
    </w:p>
    <w:p w:rsidR="009B46DF" w:rsidRDefault="009B46DF" w:rsidP="009B46DF">
      <w:pPr>
        <w:pStyle w:val="11"/>
        <w:numPr>
          <w:ilvl w:val="0"/>
          <w:numId w:val="1"/>
        </w:numPr>
        <w:rPr>
          <w:sz w:val="20"/>
          <w:lang w:val="kk-KZ"/>
        </w:rPr>
      </w:pPr>
      <w:r>
        <w:rPr>
          <w:sz w:val="20"/>
          <w:lang w:val="kk-KZ"/>
        </w:rPr>
        <w:t>Шығыс тілінде жазылған деректердегі Қазақстанға және Орталық Азияға қатысты деректері пайымдау;</w:t>
      </w:r>
    </w:p>
    <w:p w:rsidR="009B46DF" w:rsidRDefault="009B46DF" w:rsidP="009B46DF">
      <w:pPr>
        <w:pStyle w:val="11"/>
        <w:numPr>
          <w:ilvl w:val="0"/>
          <w:numId w:val="1"/>
        </w:numPr>
        <w:rPr>
          <w:sz w:val="20"/>
          <w:lang w:val="kk-KZ"/>
        </w:rPr>
      </w:pPr>
      <w:r>
        <w:rPr>
          <w:sz w:val="20"/>
          <w:lang w:val="kk-KZ"/>
        </w:rPr>
        <w:t>Шығыс тілінде жазылған деректерді тарихнамалық таудаудың әдісін үйрету;</w:t>
      </w:r>
    </w:p>
    <w:p w:rsidR="009B46DF" w:rsidRDefault="009B46DF" w:rsidP="009B46DF">
      <w:pPr>
        <w:pStyle w:val="11"/>
        <w:numPr>
          <w:ilvl w:val="0"/>
          <w:numId w:val="1"/>
        </w:numPr>
        <w:rPr>
          <w:sz w:val="20"/>
          <w:lang w:val="kk-KZ"/>
        </w:rPr>
      </w:pPr>
      <w:r>
        <w:rPr>
          <w:sz w:val="20"/>
          <w:lang w:val="kk-KZ"/>
        </w:rPr>
        <w:t>Шығыс тіліндегі жазба деректермен жұмыс істеу әдісін үйрету.</w:t>
      </w:r>
    </w:p>
    <w:p w:rsidR="009B46DF" w:rsidRDefault="009B46DF" w:rsidP="009B46DF">
      <w:pPr>
        <w:autoSpaceDE w:val="0"/>
        <w:autoSpaceDN w:val="0"/>
        <w:adjustRightInd w:val="0"/>
        <w:jc w:val="both"/>
        <w:rPr>
          <w:rFonts w:ascii="Times New Roman" w:hAnsi="Times New Roman" w:cs="Times New Roman"/>
          <w:lang w:val="kk-KZ"/>
        </w:rPr>
      </w:pPr>
      <w:r>
        <w:rPr>
          <w:rFonts w:ascii="Times New Roman" w:hAnsi="Times New Roman" w:cs="Times New Roman"/>
          <w:b/>
          <w:lang w:val="kk-KZ"/>
        </w:rPr>
        <w:t>Құзыреттері (оқытудың нәтижелері):</w:t>
      </w:r>
      <w:r>
        <w:rPr>
          <w:rFonts w:ascii="Times New Roman" w:hAnsi="Times New Roman" w:cs="Times New Roman"/>
          <w:lang w:val="kk-KZ"/>
        </w:rPr>
        <w:t xml:space="preserve"> - Шығыс жазба деректері жөнінде, жүйелі түрде терең мағұлматқа ие болуы керек, таңдап алған бағытының қазіргі жағдайы мен болашағы жөнінде хабардар болуы тиіс; оқитын пәннің негізгі деректерін, ұғымдары мен терминдерін, негізгі мәселелерін білуі; </w:t>
      </w:r>
    </w:p>
    <w:p w:rsidR="009B46DF" w:rsidRDefault="009B46DF" w:rsidP="009B46DF">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 шет елдер тарихының негізгі даму кезеңдерін білуі, осы дамудың механизмдері мен факторларын түсінуі қажет;</w:t>
      </w:r>
    </w:p>
    <w:p w:rsidR="009B46DF" w:rsidRDefault="009B46DF" w:rsidP="009B46DF">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шығыс тілдеріндегі тарихи деректік ақпаратты жинауда, сақтауда және өңдеуде компьютерді пайдануы қажет; ғылыми, анықтамалық, әдістемелік әдебиеттерді пайдалана білуі; ақпаратты жинау, өңдеу және сараптай алуы қажет; </w:t>
      </w:r>
    </w:p>
    <w:p w:rsidR="009B46DF" w:rsidRDefault="009B46DF" w:rsidP="009B46DF">
      <w:pPr>
        <w:jc w:val="both"/>
        <w:rPr>
          <w:rFonts w:ascii="Times New Roman" w:hAnsi="Times New Roman" w:cs="Times New Roman"/>
          <w:lang w:val="kk-KZ"/>
        </w:rPr>
      </w:pPr>
      <w:r>
        <w:rPr>
          <w:rFonts w:ascii="Times New Roman" w:hAnsi="Times New Roman" w:cs="Times New Roman"/>
          <w:lang w:val="kk-KZ"/>
        </w:rPr>
        <w:t>- өзінің кәсіптік біліктілігін жүйелі түрде жетілдіруге, арнайы әдебиеттерді пайдалана білуі тиіс.</w:t>
      </w:r>
    </w:p>
    <w:p w:rsidR="009B46DF" w:rsidRDefault="009B46DF" w:rsidP="009B46DF">
      <w:pPr>
        <w:jc w:val="both"/>
        <w:rPr>
          <w:rFonts w:ascii="Times New Roman" w:hAnsi="Times New Roman" w:cs="Times New Roman"/>
          <w:b/>
          <w:lang w:val="kk-KZ"/>
        </w:rPr>
      </w:pPr>
      <w:r>
        <w:rPr>
          <w:rFonts w:ascii="Times New Roman" w:hAnsi="Times New Roman" w:cs="Times New Roman"/>
          <w:b/>
          <w:lang w:val="kk-KZ"/>
        </w:rPr>
        <w:t>Жалпы құзырет:</w:t>
      </w:r>
    </w:p>
    <w:p w:rsidR="009B46DF" w:rsidRDefault="009B46DF" w:rsidP="009B46DF">
      <w:pPr>
        <w:ind w:firstLine="708"/>
        <w:jc w:val="both"/>
        <w:rPr>
          <w:rFonts w:ascii="Times New Roman" w:hAnsi="Times New Roman" w:cs="Times New Roman"/>
          <w:lang w:val="kk-KZ"/>
        </w:rPr>
      </w:pPr>
      <w:r>
        <w:rPr>
          <w:rFonts w:ascii="Times New Roman" w:hAnsi="Times New Roman" w:cs="Times New Roman"/>
          <w:b/>
          <w:lang w:val="kk-KZ"/>
        </w:rPr>
        <w:t>құралдық:</w:t>
      </w:r>
      <w:r>
        <w:rPr>
          <w:rFonts w:ascii="Times New Roman" w:hAnsi="Times New Roman" w:cs="Times New Roman"/>
          <w:lang w:val="kk-KZ"/>
        </w:rPr>
        <w:t xml:space="preserve"> презентация жүргізе білу,   жұмысты қорғай білу және пікір-талас жүргізе білу, сонымен қатар халықаралық қатынастардың ахуалын талдай білу үшін құжаттар мен ғылыми әдебиеттерді пайдалана білу; халықаралық қатынастардың қандай да бір мәселелерін тиімді шешудің жолдарын табу және шешім қабылдау үшін тарихи оқиғалар мен қазіргі халықаралық қатынастар арасындағы себеп-салдарлық байланысты орнықтара алуға қабілеттілік; әр түрлі дерек көздерінен алынған ақпаратты сыни талдай алу және салыстыра алу; құжаттық негіздің басымдығын бөліп көрсете алу.</w:t>
      </w:r>
    </w:p>
    <w:p w:rsidR="009B46DF" w:rsidRDefault="009B46DF" w:rsidP="009B46DF">
      <w:pPr>
        <w:ind w:firstLine="708"/>
        <w:jc w:val="both"/>
        <w:rPr>
          <w:rFonts w:ascii="Times New Roman" w:hAnsi="Times New Roman" w:cs="Times New Roman"/>
          <w:lang w:val="kk-KZ"/>
        </w:rPr>
      </w:pPr>
      <w:r>
        <w:rPr>
          <w:rFonts w:ascii="Times New Roman" w:hAnsi="Times New Roman" w:cs="Times New Roman"/>
          <w:b/>
          <w:lang w:val="kk-KZ"/>
        </w:rPr>
        <w:lastRenderedPageBreak/>
        <w:t xml:space="preserve">тұлғааралық: </w:t>
      </w:r>
      <w:r>
        <w:rPr>
          <w:rFonts w:ascii="Times New Roman" w:hAnsi="Times New Roman" w:cs="Times New Roman"/>
          <w:lang w:val="kk-KZ"/>
        </w:rPr>
        <w:t>Шығыстануға қатысты  қандай да бір мәселеге өз көзқарасын негіздей  алу қабілеттілігі; қойылған міндетті шешуде өз үлесін қоса отырып, топта жұмыс жасай алу; болашақ шығыстанушы  және халықаралық қатынастар маманы жүріс-тұрысының этикалық ережелерін білуі; ойлау және  көпшілік алдында сөйлеу мәдениетімен, өзінің ойын дұрыс және қисынды жеткізе алу біліктілігін игеру.</w:t>
      </w:r>
    </w:p>
    <w:p w:rsidR="009B46DF" w:rsidRDefault="009B46DF" w:rsidP="009B46DF">
      <w:pPr>
        <w:ind w:firstLine="708"/>
        <w:jc w:val="both"/>
        <w:rPr>
          <w:rFonts w:ascii="Times New Roman" w:hAnsi="Times New Roman" w:cs="Times New Roman"/>
          <w:lang w:val="kk-KZ"/>
        </w:rPr>
      </w:pPr>
      <w:r>
        <w:rPr>
          <w:rFonts w:ascii="Times New Roman" w:hAnsi="Times New Roman" w:cs="Times New Roman"/>
          <w:b/>
          <w:lang w:val="kk-KZ"/>
        </w:rPr>
        <w:t xml:space="preserve">жүйелік: </w:t>
      </w:r>
      <w:r>
        <w:rPr>
          <w:rFonts w:ascii="Times New Roman" w:hAnsi="Times New Roman" w:cs="Times New Roman"/>
          <w:lang w:val="kk-KZ"/>
        </w:rPr>
        <w:t xml:space="preserve">мемлекеттің және мемлекеттер тобының ішкі және сыртқы дамуының ерекшеліктерін елдің және аймақтың тарихи дамуының контекстінде түсіндіру; халықаралық қатынастар акторларының өзара тәуелділігі мен өзара ықпалының артуына жаһанданудың  әсерін талдау; тарихи үдерістерді, құбылыстар мен тарихи тұлғаларды зерделеуде аналитикалық тұрғыдан қарау біліктілігі.  </w:t>
      </w:r>
    </w:p>
    <w:p w:rsidR="009B46DF" w:rsidRDefault="009B46DF" w:rsidP="009B46DF">
      <w:pPr>
        <w:pStyle w:val="11"/>
        <w:ind w:firstLine="360"/>
        <w:rPr>
          <w:sz w:val="20"/>
          <w:lang w:val="kk-KZ"/>
        </w:rPr>
      </w:pPr>
      <w:r>
        <w:rPr>
          <w:b/>
          <w:lang w:val="kk-KZ"/>
        </w:rPr>
        <w:t xml:space="preserve">Пәндік құзырет: </w:t>
      </w:r>
      <w:r>
        <w:rPr>
          <w:sz w:val="20"/>
          <w:lang w:val="kk-KZ"/>
        </w:rPr>
        <w:t xml:space="preserve">Шығыс тілінде жазылған деректерді оқытудың әдістемесі жалпы мағлұматтын теориялық негізін құрайды,  Шығыс тілінде жазылған деректік құжаттарымен жұмыс жасаудың әдістемесін баяндау әдісін қолдану, курсты дәрістеудегі жүйелілік тәсілдері мен оларды талдау ұстанымдары жан-жақты қаралады. </w:t>
      </w:r>
    </w:p>
    <w:p w:rsidR="009B46DF" w:rsidRDefault="009B46DF" w:rsidP="009B46DF">
      <w:pPr>
        <w:shd w:val="clear" w:color="auto" w:fill="FFFFFF"/>
        <w:autoSpaceDE w:val="0"/>
        <w:autoSpaceDN w:val="0"/>
        <w:adjustRightInd w:val="0"/>
        <w:rPr>
          <w:rFonts w:ascii="Times New Roman" w:hAnsi="Times New Roman"/>
          <w:b/>
          <w:sz w:val="20"/>
          <w:szCs w:val="20"/>
          <w:lang w:val="kk-KZ"/>
        </w:rPr>
      </w:pPr>
      <w:r>
        <w:rPr>
          <w:rFonts w:ascii="Times New Roman" w:hAnsi="Times New Roman" w:cs="Times New Roman"/>
          <w:b/>
          <w:lang w:val="kk-KZ"/>
        </w:rPr>
        <w:t xml:space="preserve">Пререквизиттері: </w:t>
      </w:r>
      <w:r>
        <w:rPr>
          <w:rFonts w:ascii="Times New Roman" w:hAnsi="Times New Roman"/>
          <w:sz w:val="24"/>
          <w:szCs w:val="24"/>
          <w:lang w:val="kk-KZ"/>
        </w:rPr>
        <w:t>Шығыс елдерінің тарихы,  Азия және Африка елдерінің тарихы</w:t>
      </w:r>
    </w:p>
    <w:p w:rsidR="009B46DF" w:rsidRDefault="009B46DF" w:rsidP="009B46DF">
      <w:pPr>
        <w:rPr>
          <w:rFonts w:ascii="Times New Roman" w:hAnsi="Times New Roman"/>
          <w:b/>
          <w:sz w:val="24"/>
          <w:szCs w:val="24"/>
          <w:lang w:val="kk-KZ"/>
        </w:rPr>
      </w:pPr>
      <w:r>
        <w:rPr>
          <w:rFonts w:ascii="Times New Roman" w:hAnsi="Times New Roman"/>
          <w:b/>
          <w:sz w:val="20"/>
          <w:szCs w:val="20"/>
          <w:lang w:val="kk-KZ"/>
        </w:rPr>
        <w:t>Постреквизиттері:</w:t>
      </w:r>
      <w:r>
        <w:rPr>
          <w:rFonts w:ascii="Times New Roman" w:hAnsi="Times New Roman"/>
          <w:sz w:val="20"/>
          <w:szCs w:val="20"/>
          <w:lang w:val="kk-KZ"/>
        </w:rPr>
        <w:t xml:space="preserve"> </w:t>
      </w:r>
      <w:r>
        <w:rPr>
          <w:rFonts w:ascii="Times New Roman" w:hAnsi="Times New Roman"/>
          <w:sz w:val="24"/>
          <w:szCs w:val="24"/>
          <w:lang w:val="kk-KZ"/>
        </w:rPr>
        <w:t xml:space="preserve">Қытай тарихы, Халықаралық қатынастар тарихы. </w:t>
      </w:r>
    </w:p>
    <w:p w:rsidR="009B46DF" w:rsidRDefault="009B46DF" w:rsidP="009B46DF">
      <w:pPr>
        <w:jc w:val="center"/>
        <w:rPr>
          <w:rFonts w:ascii="Times New Roman" w:hAnsi="Times New Roman" w:cs="Times New Roman"/>
          <w:b/>
          <w:lang w:val="kk-KZ"/>
        </w:rPr>
      </w:pPr>
      <w:r>
        <w:rPr>
          <w:rFonts w:ascii="Times New Roman" w:hAnsi="Times New Roman" w:cs="Times New Roman"/>
          <w:b/>
          <w:lang w:val="kk-KZ"/>
        </w:rPr>
        <w:t>ПӘННІҢ ҚҰРЫЛЫМЫ МЕН МАЗМҰНЫ</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9"/>
        <w:gridCol w:w="5661"/>
        <w:gridCol w:w="1001"/>
        <w:gridCol w:w="1802"/>
      </w:tblGrid>
      <w:tr w:rsidR="009B46DF" w:rsidTr="009B46DF">
        <w:tc>
          <w:tcPr>
            <w:tcW w:w="579" w:type="pc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Апта</w:t>
            </w: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Тақырыптың аталуы</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Сағат саны</w:t>
            </w:r>
          </w:p>
        </w:tc>
        <w:tc>
          <w:tcPr>
            <w:tcW w:w="941" w:type="pc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 xml:space="preserve">Бағасы </w:t>
            </w:r>
          </w:p>
        </w:tc>
      </w:tr>
      <w:tr w:rsidR="009B46DF" w:rsidTr="009B46DF">
        <w:tc>
          <w:tcPr>
            <w:tcW w:w="5000" w:type="pct"/>
            <w:gridSpan w:val="4"/>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b/>
                <w:lang w:val="kk-KZ" w:eastAsia="ru-RU"/>
              </w:rPr>
            </w:pPr>
            <w:r>
              <w:rPr>
                <w:rFonts w:ascii="Times New Roman" w:hAnsi="Times New Roman" w:cs="Times New Roman"/>
                <w:b/>
                <w:lang w:val="kk-KZ"/>
              </w:rPr>
              <w:t xml:space="preserve">1 Модуль  </w:t>
            </w:r>
            <w:r>
              <w:rPr>
                <w:rFonts w:ascii="Times New Roman" w:hAnsi="Times New Roman" w:cs="Times New Roman"/>
                <w:lang w:val="kk-KZ"/>
              </w:rPr>
              <w:t>Қытайдың</w:t>
            </w:r>
            <w:r w:rsidR="00062A6B">
              <w:rPr>
                <w:rFonts w:ascii="Times New Roman" w:hAnsi="Times New Roman" w:cs="Times New Roman"/>
                <w:lang w:val="kk-KZ"/>
              </w:rPr>
              <w:t xml:space="preserve"> жазба ескерткішт</w:t>
            </w:r>
            <w:r>
              <w:rPr>
                <w:rFonts w:ascii="Times New Roman" w:hAnsi="Times New Roman" w:cs="Times New Roman"/>
                <w:lang w:val="kk-KZ"/>
              </w:rPr>
              <w:t>ері</w:t>
            </w:r>
            <w:r w:rsidR="00062A6B">
              <w:rPr>
                <w:rFonts w:ascii="Times New Roman" w:hAnsi="Times New Roman" w:cs="Times New Roman"/>
                <w:lang w:val="kk-KZ"/>
              </w:rPr>
              <w:t>нің қалыптасуы</w:t>
            </w:r>
          </w:p>
        </w:tc>
      </w:tr>
      <w:tr w:rsidR="009B46DF" w:rsidTr="009B46DF">
        <w:trPr>
          <w:trHeight w:val="344"/>
        </w:trPr>
        <w:tc>
          <w:tcPr>
            <w:tcW w:w="579" w:type="pct"/>
            <w:vMerge w:val="restar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eastAsia="Times New Roman" w:hAnsi="Times New Roman" w:cs="Times New Roman"/>
                <w:sz w:val="20"/>
                <w:szCs w:val="20"/>
                <w:lang w:val="kk-KZ" w:eastAsia="ru-RU"/>
              </w:rPr>
            </w:pPr>
            <w:r>
              <w:rPr>
                <w:rFonts w:ascii="Times New Roman" w:hAnsi="Times New Roman" w:cs="Times New Roman"/>
                <w:lang w:val="kk-KZ"/>
              </w:rPr>
              <w:t>1</w:t>
            </w:r>
          </w:p>
          <w:p w:rsidR="009B46DF" w:rsidRDefault="009B46DF">
            <w:pPr>
              <w:jc w:val="cente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6A47C9">
            <w:pPr>
              <w:rPr>
                <w:rFonts w:ascii="Times New Roman" w:hAnsi="Times New Roman" w:cs="Times New Roman"/>
                <w:sz w:val="24"/>
                <w:szCs w:val="24"/>
                <w:lang w:val="kk-KZ" w:eastAsia="ru-RU"/>
              </w:rPr>
            </w:pPr>
            <w:r>
              <w:rPr>
                <w:rFonts w:ascii="Times New Roman" w:hAnsi="Times New Roman" w:cs="Times New Roman"/>
                <w:sz w:val="24"/>
                <w:szCs w:val="24"/>
                <w:lang w:val="kk-KZ"/>
              </w:rPr>
              <w:t>Дәріс (Д).  Кіріспе сөз. Қытайдың жазба ескертшіктері туралы жапы анықтама</w:t>
            </w:r>
            <w:r w:rsidR="005571F9">
              <w:rPr>
                <w:rFonts w:ascii="Times New Roman" w:hAnsi="Times New Roman" w:cs="Times New Roman"/>
                <w:sz w:val="24"/>
                <w:szCs w:val="24"/>
                <w:lang w:val="kk-KZ"/>
              </w:rPr>
              <w:t xml:space="preserve"> және оның ерекшеліктері</w:t>
            </w:r>
            <w:r w:rsidR="009B46DF">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r>
      <w:tr w:rsidR="009B46DF" w:rsidTr="009B46DF">
        <w:trPr>
          <w:trHeight w:val="2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rsidP="005571F9">
            <w:pPr>
              <w:jc w:val="both"/>
              <w:rPr>
                <w:rFonts w:ascii="Times New Roman" w:hAnsi="Times New Roman" w:cs="Times New Roman"/>
                <w:lang w:val="kk-KZ" w:eastAsia="ru-RU"/>
              </w:rPr>
            </w:pPr>
            <w:r>
              <w:rPr>
                <w:rFonts w:ascii="Times New Roman" w:hAnsi="Times New Roman" w:cs="Times New Roman"/>
                <w:lang w:val="kk-KZ"/>
              </w:rPr>
              <w:t xml:space="preserve">1 практикалық (зертханалық) сабақ. </w:t>
            </w:r>
            <w:r w:rsidR="005571F9">
              <w:rPr>
                <w:rFonts w:ascii="Times New Roman" w:hAnsi="Times New Roman" w:cs="Times New Roman"/>
                <w:sz w:val="24"/>
                <w:szCs w:val="24"/>
                <w:lang w:val="kk-KZ"/>
              </w:rPr>
              <w:t>Қытайдың</w:t>
            </w:r>
            <w:r>
              <w:rPr>
                <w:rFonts w:ascii="Times New Roman" w:hAnsi="Times New Roman" w:cs="Times New Roman"/>
                <w:sz w:val="24"/>
                <w:szCs w:val="24"/>
                <w:lang w:val="kk-KZ"/>
              </w:rPr>
              <w:t xml:space="preserve"> жа</w:t>
            </w:r>
            <w:r w:rsidR="005571F9">
              <w:rPr>
                <w:rFonts w:ascii="Times New Roman" w:hAnsi="Times New Roman" w:cs="Times New Roman"/>
                <w:sz w:val="24"/>
                <w:szCs w:val="24"/>
                <w:lang w:val="kk-KZ"/>
              </w:rPr>
              <w:t>зу мәдениеті және жазба ескерткіштерінің негізгі үлгілері</w:t>
            </w:r>
            <w:r>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r>
      <w:tr w:rsidR="009B46DF" w:rsidRPr="000B0344" w:rsidTr="009B46DF">
        <w:trPr>
          <w:trHeight w:val="2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5571F9">
            <w:pPr>
              <w:rPr>
                <w:rFonts w:ascii="Times New Roman" w:hAnsi="Times New Roman" w:cs="Times New Roman"/>
                <w:lang w:val="kk-KZ" w:eastAsia="ru-RU"/>
              </w:rPr>
            </w:pPr>
            <w:r>
              <w:rPr>
                <w:rFonts w:ascii="Times New Roman" w:hAnsi="Times New Roman" w:cs="Times New Roman"/>
                <w:lang w:val="kk-KZ"/>
              </w:rPr>
              <w:t>1 ДОӨЖ.  Қытайдың ең байырғы жауба ескерткіштері</w:t>
            </w:r>
            <w:r w:rsidR="009B46DF">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r>
      <w:tr w:rsidR="009B46DF" w:rsidTr="009B46DF">
        <w:trPr>
          <w:trHeight w:val="257"/>
        </w:trPr>
        <w:tc>
          <w:tcPr>
            <w:tcW w:w="579" w:type="pct"/>
            <w:vMerge w:val="restar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2</w:t>
            </w: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rPr>
                <w:rFonts w:ascii="Times New Roman" w:hAnsi="Times New Roman" w:cs="Times New Roman"/>
                <w:lang w:val="kk-KZ" w:eastAsia="ru-RU"/>
              </w:rPr>
            </w:pPr>
            <w:r>
              <w:rPr>
                <w:rFonts w:ascii="Times New Roman" w:hAnsi="Times New Roman" w:cs="Times New Roman"/>
                <w:lang w:val="kk-KZ"/>
              </w:rPr>
              <w:t>2 дәріс.</w:t>
            </w:r>
            <w:r>
              <w:rPr>
                <w:rFonts w:ascii="Times New Roman" w:hAnsi="Times New Roman" w:cs="Times New Roman"/>
                <w:bCs/>
                <w:lang w:val="kk-KZ" w:eastAsia="zh-CN"/>
              </w:rPr>
              <w:t xml:space="preserve"> </w:t>
            </w:r>
            <w:r w:rsidR="004F1675">
              <w:rPr>
                <w:rFonts w:ascii="Times New Roman" w:hAnsi="Times New Roman" w:cs="Times New Roman"/>
                <w:sz w:val="20"/>
                <w:lang w:val="kk-KZ"/>
              </w:rPr>
              <w:t>Қ</w:t>
            </w:r>
            <w:r>
              <w:rPr>
                <w:rFonts w:ascii="Times New Roman" w:hAnsi="Times New Roman" w:cs="Times New Roman"/>
                <w:sz w:val="20"/>
                <w:lang w:val="kk-KZ"/>
              </w:rPr>
              <w:t>ытайдың жылнамалық д</w:t>
            </w:r>
            <w:r w:rsidR="004F1675">
              <w:rPr>
                <w:rFonts w:ascii="Times New Roman" w:hAnsi="Times New Roman" w:cs="Times New Roman"/>
                <w:sz w:val="20"/>
                <w:lang w:val="kk-KZ"/>
              </w:rPr>
              <w:t>ерек ескерткіштері</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r>
      <w:tr w:rsidR="009B46DF" w:rsidTr="009B46DF">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rPr>
                <w:rFonts w:ascii="Times New Roman" w:hAnsi="Times New Roman" w:cs="Times New Roman"/>
                <w:lang w:val="kk-KZ" w:eastAsia="ru-RU"/>
              </w:rPr>
            </w:pPr>
            <w:r>
              <w:rPr>
                <w:rFonts w:ascii="Times New Roman" w:hAnsi="Times New Roman" w:cs="Times New Roman"/>
                <w:lang w:val="kk-KZ"/>
              </w:rPr>
              <w:t xml:space="preserve">2 практикалық (зертханалық) сабақ: </w:t>
            </w:r>
            <w:r w:rsidRPr="0014539F">
              <w:rPr>
                <w:rFonts w:ascii="Times New Roman" w:hAnsi="Times New Roman" w:cs="Times New Roman"/>
                <w:sz w:val="20"/>
                <w:lang w:val="kk-KZ"/>
              </w:rPr>
              <w:t xml:space="preserve">. </w:t>
            </w:r>
            <w:r w:rsidR="0014539F" w:rsidRPr="0014539F">
              <w:rPr>
                <w:rFonts w:ascii="Times New Roman" w:hAnsi="Times New Roman" w:cs="Times New Roman"/>
                <w:sz w:val="20"/>
                <w:lang w:val="kk-KZ"/>
              </w:rPr>
              <w:t>Қытайдың</w:t>
            </w:r>
            <w:r w:rsidR="0014539F">
              <w:rPr>
                <w:rFonts w:ascii="Arial" w:hAnsi="Arial" w:cs="Arial"/>
                <w:sz w:val="20"/>
                <w:lang w:val="kk-KZ"/>
              </w:rPr>
              <w:t xml:space="preserve"> </w:t>
            </w:r>
            <w:r>
              <w:rPr>
                <w:rFonts w:ascii="Times New Roman" w:hAnsi="Times New Roman" w:cs="Times New Roman"/>
                <w:sz w:val="20"/>
                <w:lang w:val="kk-KZ"/>
              </w:rPr>
              <w:t>«Ши цзи» (</w:t>
            </w:r>
            <w:r>
              <w:rPr>
                <w:rFonts w:ascii="SimSun" w:eastAsia="SimSun" w:hAnsi="SimSun" w:cs="SimSun" w:hint="eastAsia"/>
                <w:sz w:val="20"/>
                <w:lang w:val="kk-KZ" w:eastAsia="zh-CN"/>
              </w:rPr>
              <w:t>史记</w:t>
            </w:r>
            <w:r w:rsidR="0014539F">
              <w:rPr>
                <w:rFonts w:ascii="Times New Roman" w:hAnsi="Times New Roman" w:cs="Times New Roman"/>
                <w:sz w:val="20"/>
                <w:lang w:val="kk-KZ" w:eastAsia="zh-CN"/>
              </w:rPr>
              <w:t>)</w:t>
            </w:r>
            <w:r>
              <w:rPr>
                <w:rFonts w:ascii="Times New Roman" w:hAnsi="Times New Roman" w:cs="Times New Roman"/>
                <w:sz w:val="20"/>
                <w:lang w:val="kk-KZ" w:eastAsia="zh-CN"/>
              </w:rPr>
              <w:t xml:space="preserve"> жаз</w:t>
            </w:r>
            <w:r w:rsidR="0014539F">
              <w:rPr>
                <w:rFonts w:ascii="Times New Roman" w:hAnsi="Times New Roman" w:cs="Times New Roman"/>
                <w:sz w:val="20"/>
                <w:lang w:val="kk-KZ" w:eastAsia="zh-CN"/>
              </w:rPr>
              <w:t>баларының құрылымы мен мазмұны</w:t>
            </w:r>
            <w:r>
              <w:rPr>
                <w:rFonts w:ascii="Times New Roman" w:hAnsi="Times New Roman" w:cs="Times New Roman"/>
                <w:sz w:val="20"/>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r>
      <w:tr w:rsidR="009B46DF" w:rsidRPr="000B0344" w:rsidTr="009B46DF">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rPr>
                <w:rFonts w:ascii="Times New Roman" w:hAnsi="Times New Roman" w:cs="Times New Roman"/>
                <w:lang w:val="kk-KZ" w:eastAsia="ru-RU"/>
              </w:rPr>
            </w:pPr>
            <w:r>
              <w:rPr>
                <w:rFonts w:ascii="Times New Roman" w:hAnsi="Times New Roman" w:cs="Times New Roman"/>
                <w:lang w:val="kk-KZ"/>
              </w:rPr>
              <w:t>2 ДОӨЖ. Қытайдың</w:t>
            </w:r>
            <w:r w:rsidR="009E5F64">
              <w:rPr>
                <w:rFonts w:ascii="Times New Roman" w:hAnsi="Times New Roman" w:cs="Times New Roman"/>
                <w:lang w:val="kk-KZ"/>
              </w:rPr>
              <w:t xml:space="preserve"> ерте замандағы поятикалық жаза </w:t>
            </w:r>
            <w:r>
              <w:rPr>
                <w:rFonts w:ascii="Times New Roman" w:hAnsi="Times New Roman" w:cs="Times New Roman"/>
                <w:lang w:val="kk-KZ"/>
              </w:rPr>
              <w:t>е</w:t>
            </w:r>
            <w:r w:rsidR="009E5F64">
              <w:rPr>
                <w:rFonts w:ascii="Times New Roman" w:hAnsi="Times New Roman" w:cs="Times New Roman"/>
                <w:lang w:val="kk-KZ"/>
              </w:rPr>
              <w:t>скерткіштер</w:t>
            </w:r>
            <w:r>
              <w:rPr>
                <w:rFonts w:ascii="Times New Roman" w:hAnsi="Times New Roman" w:cs="Times New Roman"/>
                <w:lang w:val="kk-KZ"/>
              </w:rPr>
              <w:t>і.</w:t>
            </w:r>
          </w:p>
        </w:tc>
        <w:tc>
          <w:tcPr>
            <w:tcW w:w="523"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r>
      <w:tr w:rsidR="009B46DF" w:rsidTr="009B46DF">
        <w:trPr>
          <w:trHeight w:val="242"/>
        </w:trPr>
        <w:tc>
          <w:tcPr>
            <w:tcW w:w="579" w:type="pct"/>
            <w:vMerge w:val="restar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3</w:t>
            </w: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lang w:val="kk-KZ" w:eastAsia="ru-RU"/>
              </w:rPr>
            </w:pPr>
            <w:r>
              <w:rPr>
                <w:rFonts w:ascii="Times New Roman" w:hAnsi="Times New Roman" w:cs="Times New Roman"/>
                <w:lang w:val="kk-KZ"/>
              </w:rPr>
              <w:t xml:space="preserve">3 дәріс. </w:t>
            </w:r>
            <w:r>
              <w:rPr>
                <w:rFonts w:ascii="Times New Roman" w:hAnsi="Times New Roman" w:cs="Times New Roman"/>
                <w:sz w:val="20"/>
                <w:lang w:val="kk-KZ"/>
              </w:rPr>
              <w:t>«Хань шу» (</w:t>
            </w:r>
            <w:r>
              <w:rPr>
                <w:rFonts w:ascii="SimSun" w:eastAsia="SimSun" w:hAnsi="SimSun" w:cs="SimSun" w:hint="eastAsia"/>
                <w:sz w:val="20"/>
                <w:lang w:val="kk-KZ" w:eastAsia="zh-CN"/>
              </w:rPr>
              <w:t>汉书</w:t>
            </w:r>
            <w:r>
              <w:rPr>
                <w:rFonts w:ascii="Times New Roman" w:hAnsi="Times New Roman" w:cs="Times New Roman"/>
                <w:sz w:val="20"/>
                <w:lang w:val="kk-KZ"/>
              </w:rPr>
              <w:t>)-дың құрылымы және</w:t>
            </w:r>
            <w:r w:rsidR="002B5B3F">
              <w:rPr>
                <w:rFonts w:ascii="Times New Roman" w:hAnsi="Times New Roman" w:cs="Times New Roman"/>
                <w:sz w:val="20"/>
                <w:lang w:val="kk-KZ"/>
              </w:rPr>
              <w:t xml:space="preserve"> «Сиюй» («</w:t>
            </w:r>
            <w:r w:rsidR="002B5B3F">
              <w:rPr>
                <w:rFonts w:ascii="Times New Roman" w:hAnsi="Times New Roman" w:cs="Times New Roman" w:hint="eastAsia"/>
                <w:sz w:val="20"/>
                <w:lang w:val="kk-KZ" w:eastAsia="zh-CN"/>
              </w:rPr>
              <w:t>西域</w:t>
            </w:r>
            <w:r w:rsidR="002B5B3F">
              <w:rPr>
                <w:rFonts w:ascii="Times New Roman" w:hAnsi="Times New Roman" w:cs="Times New Roman"/>
                <w:sz w:val="20"/>
                <w:lang w:val="kk-KZ" w:eastAsia="zh-CN"/>
              </w:rPr>
              <w:t>»)</w:t>
            </w:r>
            <w:r w:rsidR="002B5B3F">
              <w:rPr>
                <w:rFonts w:ascii="Times New Roman" w:hAnsi="Times New Roman" w:cs="Times New Roman"/>
                <w:sz w:val="20"/>
                <w:lang w:val="kk-KZ"/>
              </w:rPr>
              <w:t xml:space="preserve"> тарауының мазмұндары</w:t>
            </w:r>
            <w:r>
              <w:rPr>
                <w:rFonts w:ascii="Times New Roman" w:hAnsi="Times New Roman" w:cs="Times New Roman"/>
                <w:sz w:val="20"/>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r>
      <w:tr w:rsidR="009B46DF" w:rsidTr="009B46DF">
        <w:trPr>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rsidP="00062A6B">
            <w:pPr>
              <w:jc w:val="both"/>
              <w:rPr>
                <w:rFonts w:ascii="Times New Roman" w:hAnsi="Times New Roman" w:cs="Times New Roman"/>
                <w:lang w:val="kk-KZ" w:eastAsia="ru-RU"/>
              </w:rPr>
            </w:pPr>
            <w:r>
              <w:rPr>
                <w:rFonts w:ascii="Times New Roman" w:hAnsi="Times New Roman" w:cs="Times New Roman"/>
                <w:lang w:val="kk-KZ"/>
              </w:rPr>
              <w:t xml:space="preserve">3 практикалық (зертханалық) сабақ. </w:t>
            </w:r>
            <w:r>
              <w:rPr>
                <w:rFonts w:ascii="Times New Roman" w:hAnsi="Times New Roman" w:cs="Times New Roman"/>
                <w:sz w:val="24"/>
                <w:szCs w:val="24"/>
                <w:lang w:val="kk-KZ"/>
              </w:rPr>
              <w:t>«Хань шу» (</w:t>
            </w:r>
            <w:r>
              <w:rPr>
                <w:rFonts w:ascii="SimSun" w:eastAsia="SimSun" w:hAnsi="SimSun" w:cs="SimSun" w:hint="eastAsia"/>
                <w:sz w:val="24"/>
                <w:szCs w:val="24"/>
                <w:lang w:val="kk-KZ" w:eastAsia="zh-CN"/>
              </w:rPr>
              <w:t>汉书</w:t>
            </w:r>
            <w:r>
              <w:rPr>
                <w:rFonts w:ascii="Times New Roman" w:hAnsi="Times New Roman" w:cs="Times New Roman"/>
                <w:sz w:val="24"/>
                <w:szCs w:val="24"/>
                <w:lang w:val="kk-KZ"/>
              </w:rPr>
              <w:t>)-дағы Үйсүн (Усунь) туралы деректер</w:t>
            </w:r>
            <w:r w:rsidR="00062A6B">
              <w:rPr>
                <w:rFonts w:ascii="Times New Roman" w:hAnsi="Times New Roman" w:cs="Times New Roman"/>
                <w:sz w:val="24"/>
                <w:szCs w:val="24"/>
                <w:lang w:val="kk-KZ"/>
              </w:rPr>
              <w:t>дегі мәліметтер</w:t>
            </w:r>
            <w:r>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r>
      <w:tr w:rsidR="009B46DF" w:rsidRPr="000B0344" w:rsidTr="009B46DF">
        <w:trPr>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rsidP="00062A6B">
            <w:pPr>
              <w:jc w:val="both"/>
              <w:rPr>
                <w:rFonts w:ascii="Times New Roman" w:hAnsi="Times New Roman" w:cs="Times New Roman"/>
                <w:lang w:val="kk-KZ" w:eastAsia="ru-RU"/>
              </w:rPr>
            </w:pPr>
            <w:r>
              <w:rPr>
                <w:rFonts w:ascii="Times New Roman" w:hAnsi="Times New Roman" w:cs="Times New Roman"/>
                <w:lang w:val="kk-KZ"/>
              </w:rPr>
              <w:t xml:space="preserve">3 ДОӨЖ. </w:t>
            </w:r>
            <w:r w:rsidR="00062A6B">
              <w:rPr>
                <w:rFonts w:ascii="Times New Roman" w:hAnsi="Times New Roman" w:cs="Times New Roman"/>
                <w:sz w:val="20"/>
                <w:lang w:val="kk-KZ"/>
              </w:rPr>
              <w:t>«Хань шу»-д</w:t>
            </w:r>
            <w:r>
              <w:rPr>
                <w:rFonts w:ascii="Times New Roman" w:hAnsi="Times New Roman" w:cs="Times New Roman"/>
                <w:sz w:val="20"/>
                <w:lang w:val="kk-KZ"/>
              </w:rPr>
              <w:t>ы</w:t>
            </w:r>
            <w:r w:rsidR="00062A6B">
              <w:rPr>
                <w:rFonts w:ascii="Times New Roman" w:hAnsi="Times New Roman" w:cs="Times New Roman"/>
                <w:sz w:val="20"/>
                <w:lang w:val="kk-KZ"/>
              </w:rPr>
              <w:t xml:space="preserve">ң типтік үлгісі және деректік </w:t>
            </w:r>
            <w:r w:rsidR="00062A6B">
              <w:rPr>
                <w:rFonts w:ascii="Times New Roman" w:hAnsi="Times New Roman" w:cs="Times New Roman"/>
                <w:sz w:val="20"/>
                <w:lang w:val="kk-KZ"/>
              </w:rPr>
              <w:lastRenderedPageBreak/>
              <w:t>құндылығы</w:t>
            </w:r>
            <w:r>
              <w:rPr>
                <w:rFonts w:ascii="Times New Roman" w:hAnsi="Times New Roman" w:cs="Times New Roman"/>
                <w:sz w:val="20"/>
                <w:lang w:val="kk-KZ"/>
              </w:rPr>
              <w:t xml:space="preserve">. </w:t>
            </w:r>
          </w:p>
        </w:tc>
        <w:tc>
          <w:tcPr>
            <w:tcW w:w="523"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r>
      <w:tr w:rsidR="009B46DF" w:rsidTr="009B46DF">
        <w:trPr>
          <w:trHeight w:val="297"/>
        </w:trPr>
        <w:tc>
          <w:tcPr>
            <w:tcW w:w="5000" w:type="pct"/>
            <w:gridSpan w:val="4"/>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b/>
                <w:lang w:val="kk-KZ"/>
              </w:rPr>
              <w:lastRenderedPageBreak/>
              <w:t xml:space="preserve">2 Модуль </w:t>
            </w:r>
            <w:r>
              <w:rPr>
                <w:rFonts w:ascii="Times New Roman" w:hAnsi="Times New Roman" w:cs="Times New Roman"/>
                <w:lang w:val="kk-KZ"/>
              </w:rPr>
              <w:t xml:space="preserve">Қытай жылнамалық </w:t>
            </w:r>
            <w:r w:rsidR="00062A6B">
              <w:rPr>
                <w:rFonts w:ascii="Times New Roman" w:hAnsi="Times New Roman" w:cs="Times New Roman"/>
                <w:lang w:val="kk-KZ"/>
              </w:rPr>
              <w:t>ескерткіштері</w:t>
            </w:r>
          </w:p>
        </w:tc>
      </w:tr>
      <w:tr w:rsidR="009B46DF" w:rsidTr="009B46DF">
        <w:tc>
          <w:tcPr>
            <w:tcW w:w="579" w:type="pct"/>
            <w:vMerge w:val="restar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eastAsia="Times New Roman" w:hAnsi="Times New Roman" w:cs="Times New Roman"/>
                <w:sz w:val="20"/>
                <w:szCs w:val="20"/>
                <w:lang w:val="kk-KZ" w:eastAsia="ru-RU"/>
              </w:rPr>
            </w:pPr>
            <w:r>
              <w:rPr>
                <w:rFonts w:ascii="Times New Roman" w:hAnsi="Times New Roman" w:cs="Times New Roman"/>
                <w:lang w:val="kk-KZ"/>
              </w:rPr>
              <w:t>4</w:t>
            </w:r>
          </w:p>
          <w:p w:rsidR="009B46DF" w:rsidRDefault="009B46DF">
            <w:pPr>
              <w:jc w:val="cente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rsidP="00062A6B">
            <w:pPr>
              <w:jc w:val="both"/>
              <w:rPr>
                <w:rFonts w:ascii="Times New Roman" w:hAnsi="Times New Roman" w:cs="Times New Roman"/>
                <w:lang w:val="kk-KZ" w:eastAsia="ru-RU"/>
              </w:rPr>
            </w:pPr>
            <w:r>
              <w:rPr>
                <w:rFonts w:ascii="Times New Roman" w:hAnsi="Times New Roman" w:cs="Times New Roman"/>
                <w:lang w:val="kk-KZ"/>
              </w:rPr>
              <w:t xml:space="preserve">4 дәріс. </w:t>
            </w:r>
            <w:r>
              <w:rPr>
                <w:rFonts w:ascii="Times New Roman" w:hAnsi="Times New Roman" w:cs="Times New Roman"/>
                <w:bCs/>
                <w:sz w:val="24"/>
                <w:lang w:val="kk-KZ" w:eastAsia="zh-CN"/>
              </w:rPr>
              <w:t xml:space="preserve"> </w:t>
            </w:r>
            <w:r>
              <w:rPr>
                <w:rFonts w:ascii="Times New Roman" w:hAnsi="Times New Roman" w:cs="Times New Roman"/>
                <w:bCs/>
                <w:lang w:val="kk-KZ" w:eastAsia="zh-CN"/>
              </w:rPr>
              <w:t>«Чжоу шу» («</w:t>
            </w:r>
            <w:r>
              <w:rPr>
                <w:rFonts w:ascii="SimSun" w:eastAsia="SimSun" w:hAnsi="SimSun" w:cs="SimSun" w:hint="eastAsia"/>
                <w:bCs/>
                <w:lang w:val="kk-KZ" w:eastAsia="zh-CN"/>
              </w:rPr>
              <w:t>周书</w:t>
            </w:r>
            <w:r>
              <w:rPr>
                <w:rFonts w:ascii="Times New Roman" w:hAnsi="Times New Roman" w:cs="Times New Roman"/>
                <w:bCs/>
                <w:lang w:val="kk-KZ" w:eastAsia="zh-CN"/>
              </w:rPr>
              <w:t>») және ондағы түркілерде қатысты деректер.</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r>
      <w:tr w:rsidR="009B46DF" w:rsidTr="009B46DF">
        <w:trPr>
          <w:trHeight w:val="2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rPr>
                <w:rFonts w:ascii="Times New Roman" w:hAnsi="Times New Roman" w:cs="Times New Roman"/>
                <w:lang w:val="kk-KZ" w:eastAsia="ru-RU"/>
              </w:rPr>
            </w:pPr>
            <w:r>
              <w:rPr>
                <w:rFonts w:ascii="Times New Roman" w:hAnsi="Times New Roman" w:cs="Times New Roman"/>
                <w:lang w:val="kk-KZ"/>
              </w:rPr>
              <w:t xml:space="preserve">4 практикалық (зертханалық) сабақ. </w:t>
            </w:r>
            <w:r>
              <w:rPr>
                <w:rFonts w:ascii="Times New Roman" w:hAnsi="Times New Roman" w:cs="Times New Roman"/>
                <w:bCs/>
                <w:lang w:val="kk-KZ" w:eastAsia="zh-CN"/>
              </w:rPr>
              <w:t>«Чжоу шу» («</w:t>
            </w:r>
            <w:r>
              <w:rPr>
                <w:rFonts w:ascii="SimSun" w:eastAsia="SimSun" w:hAnsi="SimSun" w:cs="SimSun" w:hint="eastAsia"/>
                <w:bCs/>
                <w:lang w:val="kk-KZ" w:eastAsia="zh-CN"/>
              </w:rPr>
              <w:t>周书</w:t>
            </w:r>
            <w:r>
              <w:rPr>
                <w:rFonts w:ascii="Times New Roman" w:hAnsi="Times New Roman" w:cs="Times New Roman"/>
                <w:bCs/>
                <w:lang w:val="kk-KZ" w:eastAsia="zh-CN"/>
              </w:rPr>
              <w:t>»)-дағы түркілер туралы жазылған аңыздарға талдау жасау</w:t>
            </w:r>
            <w:r>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r>
      <w:tr w:rsidR="009B46DF" w:rsidRPr="000B0344" w:rsidTr="009B46DF">
        <w:trPr>
          <w:trHeight w:val="2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rsidP="00062A6B">
            <w:pPr>
              <w:jc w:val="both"/>
              <w:rPr>
                <w:rFonts w:ascii="Times New Roman" w:hAnsi="Times New Roman" w:cs="Times New Roman"/>
                <w:lang w:val="kk-KZ" w:eastAsia="ru-RU"/>
              </w:rPr>
            </w:pPr>
            <w:r>
              <w:rPr>
                <w:rFonts w:ascii="Times New Roman" w:hAnsi="Times New Roman" w:cs="Times New Roman"/>
                <w:lang w:val="kk-KZ"/>
              </w:rPr>
              <w:t>4 ДОӨЖ.</w:t>
            </w:r>
            <w:r w:rsidR="00062A6B">
              <w:rPr>
                <w:rFonts w:ascii="Times New Roman" w:hAnsi="Times New Roman" w:cs="Times New Roman"/>
                <w:lang w:val="kk-KZ"/>
              </w:rPr>
              <w:t xml:space="preserve"> </w:t>
            </w:r>
            <w:r>
              <w:rPr>
                <w:rFonts w:ascii="Times New Roman" w:hAnsi="Times New Roman" w:cs="Times New Roman"/>
                <w:lang w:val="kk-KZ"/>
              </w:rPr>
              <w:t>Хұндар мен түркілер байланыс туралы жазылған деректер.</w:t>
            </w:r>
          </w:p>
        </w:tc>
        <w:tc>
          <w:tcPr>
            <w:tcW w:w="523"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r>
      <w:tr w:rsidR="009B46DF" w:rsidTr="009B46DF">
        <w:tc>
          <w:tcPr>
            <w:tcW w:w="579" w:type="pct"/>
            <w:vMerge w:val="restar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5</w:t>
            </w: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rPr>
                <w:rFonts w:ascii="Times New Roman" w:hAnsi="Times New Roman" w:cs="Times New Roman"/>
                <w:lang w:val="kk-KZ" w:eastAsia="ru-RU"/>
              </w:rPr>
            </w:pPr>
            <w:r>
              <w:rPr>
                <w:rFonts w:ascii="Times New Roman" w:hAnsi="Times New Roman" w:cs="Times New Roman"/>
                <w:lang w:val="kk-KZ"/>
              </w:rPr>
              <w:t xml:space="preserve">5 дәріс. </w:t>
            </w:r>
            <w:r>
              <w:rPr>
                <w:rFonts w:ascii="Times New Roman" w:hAnsi="Times New Roman" w:cs="Times New Roman"/>
                <w:sz w:val="20"/>
                <w:lang w:val="kk-KZ"/>
              </w:rPr>
              <w:t>Қытайдың «Да Тан Сиюй цзй»</w:t>
            </w:r>
            <w:r>
              <w:rPr>
                <w:rFonts w:ascii="SimSun" w:eastAsia="SimSun" w:hAnsi="SimSun" w:cs="SimSun" w:hint="eastAsia"/>
                <w:sz w:val="20"/>
                <w:lang w:val="kk-KZ" w:eastAsia="zh-CN"/>
              </w:rPr>
              <w:t>，</w:t>
            </w:r>
            <w:r>
              <w:rPr>
                <w:rFonts w:ascii="Times New Roman" w:hAnsi="Times New Roman" w:cs="Times New Roman"/>
                <w:sz w:val="20"/>
                <w:lang w:val="kk-KZ" w:eastAsia="zh-CN"/>
              </w:rPr>
              <w:t xml:space="preserve"> «</w:t>
            </w:r>
            <w:r>
              <w:rPr>
                <w:rFonts w:ascii="SimSun" w:eastAsia="SimSun" w:hAnsi="SimSun" w:cs="SimSun" w:hint="eastAsia"/>
                <w:sz w:val="20"/>
                <w:lang w:val="kk-KZ" w:eastAsia="zh-CN"/>
              </w:rPr>
              <w:t>大唐西域记</w:t>
            </w:r>
            <w:r>
              <w:rPr>
                <w:rFonts w:ascii="Times New Roman" w:hAnsi="Times New Roman" w:cs="Times New Roman"/>
                <w:sz w:val="20"/>
                <w:lang w:val="kk-KZ" w:eastAsia="zh-CN"/>
              </w:rPr>
              <w:t>»</w:t>
            </w:r>
            <w:r>
              <w:rPr>
                <w:rFonts w:ascii="Times New Roman" w:hAnsi="Times New Roman" w:cs="Times New Roman"/>
                <w:sz w:val="20"/>
                <w:lang w:val="kk-KZ"/>
              </w:rPr>
              <w:t>) жазбалары</w:t>
            </w:r>
            <w:r w:rsidR="00062A6B">
              <w:rPr>
                <w:rFonts w:ascii="Times New Roman" w:hAnsi="Times New Roman" w:cs="Times New Roman"/>
                <w:sz w:val="20"/>
                <w:lang w:val="kk-KZ"/>
              </w:rPr>
              <w:t>ның деректік құндылығы</w:t>
            </w:r>
            <w:r>
              <w:rPr>
                <w:rFonts w:ascii="Times New Roman" w:hAnsi="Times New Roman" w:cs="Times New Roman"/>
                <w:sz w:val="20"/>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r>
      <w:tr w:rsidR="009B46DF" w:rsidRPr="000B0344"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rsidP="00433F40">
            <w:pPr>
              <w:jc w:val="both"/>
              <w:rPr>
                <w:rFonts w:ascii="Times New Roman" w:hAnsi="Times New Roman" w:cs="Times New Roman"/>
                <w:lang w:val="kk-KZ" w:eastAsia="ru-RU"/>
              </w:rPr>
            </w:pPr>
            <w:r>
              <w:rPr>
                <w:rFonts w:ascii="Times New Roman" w:hAnsi="Times New Roman" w:cs="Times New Roman"/>
                <w:lang w:val="kk-KZ"/>
              </w:rPr>
              <w:t xml:space="preserve">5  практикалық (зертханалық) сабақ. </w:t>
            </w:r>
            <w:r>
              <w:rPr>
                <w:rFonts w:ascii="Times New Roman" w:hAnsi="Times New Roman" w:cs="Times New Roman"/>
                <w:sz w:val="20"/>
                <w:lang w:val="kk-KZ"/>
              </w:rPr>
              <w:t>«Ду Хуан Си син цзи» мазмұнына талау жасау.</w:t>
            </w:r>
          </w:p>
        </w:tc>
        <w:tc>
          <w:tcPr>
            <w:tcW w:w="523"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r>
      <w:tr w:rsidR="009B46DF"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rsidP="00433F40">
            <w:pPr>
              <w:jc w:val="both"/>
              <w:rPr>
                <w:rFonts w:ascii="Times New Roman" w:hAnsi="Times New Roman" w:cs="Times New Roman"/>
                <w:lang w:val="kk-KZ" w:eastAsia="ru-RU"/>
              </w:rPr>
            </w:pPr>
            <w:r>
              <w:rPr>
                <w:rFonts w:ascii="Times New Roman" w:hAnsi="Times New Roman" w:cs="Times New Roman"/>
                <w:lang w:val="kk-KZ"/>
              </w:rPr>
              <w:t xml:space="preserve">5 ДОӨЖ. </w:t>
            </w:r>
            <w:r>
              <w:rPr>
                <w:rFonts w:ascii="Times New Roman" w:hAnsi="Times New Roman" w:cs="Times New Roman"/>
                <w:sz w:val="20"/>
                <w:lang w:val="kk-KZ"/>
              </w:rPr>
              <w:t>«Суй  шу» («</w:t>
            </w:r>
            <w:r>
              <w:rPr>
                <w:rFonts w:ascii="SimSun" w:eastAsia="SimSun" w:hAnsi="SimSun" w:cs="SimSun" w:hint="eastAsia"/>
                <w:sz w:val="20"/>
                <w:lang w:val="kk-KZ" w:eastAsia="zh-CN"/>
              </w:rPr>
              <w:t>隋书</w:t>
            </w:r>
            <w:r>
              <w:rPr>
                <w:rFonts w:ascii="Times New Roman" w:hAnsi="Times New Roman" w:cs="Times New Roman"/>
                <w:sz w:val="20"/>
                <w:lang w:val="kk-KZ" w:eastAsia="zh-CN"/>
              </w:rPr>
              <w:t>»)</w:t>
            </w:r>
            <w:r>
              <w:rPr>
                <w:rFonts w:ascii="Times New Roman" w:hAnsi="Times New Roman" w:cs="Times New Roman"/>
                <w:sz w:val="20"/>
                <w:lang w:val="kk-KZ"/>
              </w:rPr>
              <w:t xml:space="preserve"> және түркілер туралы деректерге талдау.</w:t>
            </w:r>
          </w:p>
        </w:tc>
        <w:tc>
          <w:tcPr>
            <w:tcW w:w="523"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r>
      <w:tr w:rsidR="009B46DF" w:rsidTr="009B46DF">
        <w:tc>
          <w:tcPr>
            <w:tcW w:w="579" w:type="pct"/>
            <w:vMerge w:val="restar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6</w:t>
            </w: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rPr>
                <w:rFonts w:ascii="Times New Roman" w:hAnsi="Times New Roman" w:cs="Times New Roman"/>
                <w:lang w:val="kk-KZ" w:eastAsia="ru-RU"/>
              </w:rPr>
            </w:pPr>
            <w:r>
              <w:rPr>
                <w:rFonts w:ascii="Times New Roman" w:hAnsi="Times New Roman" w:cs="Times New Roman"/>
                <w:lang w:val="kk-KZ"/>
              </w:rPr>
              <w:t xml:space="preserve">6 дәріс. Қытайдағы </w:t>
            </w:r>
            <w:r>
              <w:rPr>
                <w:rFonts w:ascii="Times New Roman" w:hAnsi="Times New Roman" w:cs="Times New Roman"/>
                <w:sz w:val="20"/>
                <w:lang w:val="kk-KZ"/>
              </w:rPr>
              <w:t>«Синь Тан шу» («</w:t>
            </w:r>
            <w:r>
              <w:rPr>
                <w:rFonts w:ascii="SimSun" w:eastAsia="SimSun" w:hAnsi="SimSun" w:cs="SimSun" w:hint="eastAsia"/>
                <w:sz w:val="20"/>
                <w:lang w:val="kk-KZ" w:eastAsia="zh-CN"/>
              </w:rPr>
              <w:t>新唐书</w:t>
            </w:r>
            <w:r>
              <w:rPr>
                <w:rFonts w:ascii="Times New Roman" w:hAnsi="Times New Roman" w:cs="Times New Roman"/>
                <w:sz w:val="20"/>
                <w:lang w:val="kk-KZ" w:eastAsia="zh-CN"/>
              </w:rPr>
              <w:t>»</w:t>
            </w:r>
            <w:r>
              <w:rPr>
                <w:rFonts w:ascii="Times New Roman" w:hAnsi="Times New Roman" w:cs="Times New Roman"/>
                <w:sz w:val="20"/>
                <w:lang w:val="kk-KZ"/>
              </w:rPr>
              <w:t xml:space="preserve"> және түркілер туралы деректер.</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caps/>
                <w:lang w:val="kk-KZ" w:eastAsia="ru-RU"/>
              </w:rPr>
            </w:pPr>
          </w:p>
        </w:tc>
      </w:tr>
      <w:tr w:rsidR="009B46DF"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rsidP="00433F40">
            <w:pPr>
              <w:jc w:val="both"/>
              <w:rPr>
                <w:rFonts w:ascii="Times New Roman" w:hAnsi="Times New Roman" w:cs="Times New Roman"/>
                <w:lang w:val="kk-KZ" w:eastAsia="ru-RU"/>
              </w:rPr>
            </w:pPr>
            <w:r>
              <w:rPr>
                <w:rFonts w:ascii="Times New Roman" w:hAnsi="Times New Roman" w:cs="Times New Roman"/>
                <w:lang w:val="kk-KZ"/>
              </w:rPr>
              <w:t>6  практикалық (зертханалық) сабақ. «Чжию Таншу» (</w:t>
            </w:r>
            <w:r>
              <w:rPr>
                <w:rFonts w:ascii="SimSun" w:eastAsia="SimSun" w:hAnsi="SimSun" w:cs="SimSun" w:hint="eastAsia"/>
                <w:lang w:val="kk-KZ" w:eastAsia="zh-CN"/>
              </w:rPr>
              <w:t>旧唐书</w:t>
            </w:r>
            <w:r w:rsidR="00433F40">
              <w:rPr>
                <w:rFonts w:ascii="Times New Roman" w:hAnsi="Times New Roman" w:cs="Times New Roman"/>
                <w:lang w:val="kk-KZ" w:eastAsia="zh-CN"/>
              </w:rPr>
              <w:t>») түркілерг</w:t>
            </w:r>
            <w:r>
              <w:rPr>
                <w:rFonts w:ascii="Times New Roman" w:hAnsi="Times New Roman" w:cs="Times New Roman"/>
                <w:lang w:val="kk-KZ" w:eastAsia="zh-CN"/>
              </w:rPr>
              <w:t>е қатысты дертектер</w:t>
            </w:r>
            <w:r>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caps/>
                <w:lang w:val="kk-KZ" w:eastAsia="ru-RU"/>
              </w:rPr>
            </w:pPr>
          </w:p>
        </w:tc>
      </w:tr>
      <w:tr w:rsidR="009B46DF" w:rsidTr="009B46D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rsidP="00433F40">
            <w:pPr>
              <w:jc w:val="both"/>
              <w:rPr>
                <w:rFonts w:ascii="Times New Roman" w:hAnsi="Times New Roman" w:cs="Times New Roman"/>
                <w:lang w:val="kk-KZ" w:eastAsia="ru-RU"/>
              </w:rPr>
            </w:pPr>
            <w:r>
              <w:rPr>
                <w:rFonts w:ascii="Times New Roman" w:hAnsi="Times New Roman" w:cs="Times New Roman"/>
                <w:lang w:val="kk-KZ"/>
              </w:rPr>
              <w:t>6 ДОӨЖ. Тан империясы мен түркілер арасындағы мәдени байланыстар.</w:t>
            </w:r>
          </w:p>
        </w:tc>
        <w:tc>
          <w:tcPr>
            <w:tcW w:w="523"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caps/>
                <w:lang w:val="kk-KZ" w:eastAsia="ru-RU"/>
              </w:rPr>
            </w:pPr>
          </w:p>
        </w:tc>
      </w:tr>
      <w:tr w:rsidR="009B46DF" w:rsidTr="009B46DF">
        <w:tc>
          <w:tcPr>
            <w:tcW w:w="579" w:type="pct"/>
            <w:vMerge w:val="restar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eastAsia="Times New Roman" w:hAnsi="Times New Roman" w:cs="Times New Roman"/>
                <w:sz w:val="20"/>
                <w:szCs w:val="20"/>
                <w:lang w:val="kk-KZ" w:eastAsia="ru-RU"/>
              </w:rPr>
            </w:pPr>
            <w:r>
              <w:rPr>
                <w:rFonts w:ascii="Times New Roman" w:hAnsi="Times New Roman" w:cs="Times New Roman"/>
                <w:lang w:val="kk-KZ"/>
              </w:rPr>
              <w:t>7</w:t>
            </w:r>
          </w:p>
          <w:p w:rsidR="009B46DF" w:rsidRDefault="009B46DF">
            <w:pPr>
              <w:jc w:val="cente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lang w:val="kk-KZ" w:eastAsia="ru-RU"/>
              </w:rPr>
            </w:pPr>
            <w:r>
              <w:rPr>
                <w:rFonts w:ascii="Times New Roman" w:hAnsi="Times New Roman" w:cs="Times New Roman"/>
                <w:lang w:val="kk-KZ"/>
              </w:rPr>
              <w:t>7 дәріс. «Сун ши» («</w:t>
            </w:r>
            <w:r>
              <w:rPr>
                <w:rFonts w:ascii="SimSun" w:eastAsia="SimSun" w:hAnsi="SimSun" w:cs="SimSun" w:hint="eastAsia"/>
                <w:lang w:val="kk-KZ" w:eastAsia="zh-CN"/>
              </w:rPr>
              <w:t>宋史</w:t>
            </w:r>
            <w:r>
              <w:rPr>
                <w:rFonts w:ascii="Times New Roman" w:hAnsi="Times New Roman" w:cs="Times New Roman"/>
                <w:lang w:val="kk-KZ" w:eastAsia="zh-CN"/>
              </w:rPr>
              <w:t>») көшпенділерге қатысты деректер</w:t>
            </w:r>
            <w:r>
              <w:rPr>
                <w:rFonts w:ascii="Times New Roman" w:hAnsi="Times New Roman" w:cs="Times New Roman"/>
                <w:bCs/>
                <w:lang w:val="kk-KZ" w:eastAsia="zh-CN"/>
              </w:rPr>
              <w:t>.</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caps/>
                <w:lang w:val="kk-KZ" w:eastAsia="ru-RU"/>
              </w:rPr>
            </w:pPr>
          </w:p>
        </w:tc>
      </w:tr>
      <w:tr w:rsidR="009B46DF"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lang w:val="kk-KZ" w:eastAsia="ru-RU"/>
              </w:rPr>
            </w:pPr>
            <w:r>
              <w:rPr>
                <w:rFonts w:ascii="Times New Roman" w:hAnsi="Times New Roman" w:cs="Times New Roman"/>
                <w:lang w:val="kk-KZ"/>
              </w:rPr>
              <w:t>7  практикалық (зертханалық) сабақ. «Сун ши»-дағы деректер арқылы Х-ХІІ ғасырдағы қытай қоғамына талдау жасау.</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caps/>
                <w:lang w:val="kk-KZ" w:eastAsia="ru-RU"/>
              </w:rPr>
            </w:pPr>
          </w:p>
        </w:tc>
      </w:tr>
      <w:tr w:rsidR="009B46DF" w:rsidRPr="00433F40"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lang w:val="kk-KZ" w:eastAsia="ru-RU"/>
              </w:rPr>
            </w:pPr>
            <w:r>
              <w:rPr>
                <w:rFonts w:ascii="Times New Roman" w:hAnsi="Times New Roman" w:cs="Times New Roman"/>
                <w:lang w:val="kk-KZ"/>
              </w:rPr>
              <w:t>7</w:t>
            </w:r>
            <w:r w:rsidR="00433F40">
              <w:rPr>
                <w:rFonts w:ascii="Times New Roman" w:hAnsi="Times New Roman" w:cs="Times New Roman"/>
                <w:lang w:val="kk-KZ"/>
              </w:rPr>
              <w:t xml:space="preserve"> ДОӨЖ. Қытай жылнама деректерінің басты ерекшелігі</w:t>
            </w:r>
            <w:r>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caps/>
                <w:lang w:val="kk-KZ" w:eastAsia="ru-RU"/>
              </w:rPr>
            </w:pPr>
          </w:p>
        </w:tc>
      </w:tr>
      <w:tr w:rsidR="009B46DF" w:rsidRPr="000B0344"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rsidP="00433F40">
            <w:pPr>
              <w:jc w:val="both"/>
              <w:rPr>
                <w:rFonts w:ascii="Times New Roman" w:hAnsi="Times New Roman" w:cs="Times New Roman"/>
                <w:lang w:val="kk-KZ" w:eastAsia="ru-RU"/>
              </w:rPr>
            </w:pPr>
            <w:r>
              <w:rPr>
                <w:rFonts w:ascii="Times New Roman" w:hAnsi="Times New Roman" w:cs="Times New Roman"/>
                <w:lang w:val="kk-KZ"/>
              </w:rPr>
              <w:t xml:space="preserve">АБ. Қытайдың </w:t>
            </w:r>
            <w:r w:rsidR="00433F40">
              <w:rPr>
                <w:rFonts w:ascii="Times New Roman" w:hAnsi="Times New Roman" w:cs="Times New Roman"/>
                <w:lang w:val="kk-KZ"/>
              </w:rPr>
              <w:t>жазба ескерткіштерінің деректік құндылығы</w:t>
            </w:r>
            <w:r>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caps/>
                <w:lang w:val="kk-KZ" w:eastAsia="ru-RU"/>
              </w:rPr>
            </w:pPr>
          </w:p>
        </w:tc>
      </w:tr>
      <w:tr w:rsidR="009B46DF"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rPr>
                <w:rFonts w:ascii="Times New Roman" w:hAnsi="Times New Roman" w:cs="Times New Roman"/>
                <w:lang w:val="kk-KZ" w:eastAsia="ru-RU"/>
              </w:rPr>
            </w:pPr>
            <w:r>
              <w:rPr>
                <w:rFonts w:ascii="Times New Roman" w:hAnsi="Times New Roman" w:cs="Times New Roman"/>
                <w:b/>
                <w:lang w:val="kk-KZ"/>
              </w:rPr>
              <w:t>1 Аралық бақылау.</w:t>
            </w:r>
          </w:p>
        </w:tc>
        <w:tc>
          <w:tcPr>
            <w:tcW w:w="523"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b/>
                <w:caps/>
                <w:lang w:val="kk-KZ" w:eastAsia="ru-RU"/>
              </w:rPr>
            </w:pPr>
            <w:r>
              <w:rPr>
                <w:rFonts w:ascii="Times New Roman" w:hAnsi="Times New Roman" w:cs="Times New Roman"/>
                <w:b/>
                <w:caps/>
                <w:lang w:val="kk-KZ"/>
              </w:rPr>
              <w:t>30</w:t>
            </w:r>
          </w:p>
        </w:tc>
      </w:tr>
      <w:tr w:rsidR="009B46DF" w:rsidTr="009B46DF">
        <w:tc>
          <w:tcPr>
            <w:tcW w:w="5000" w:type="pct"/>
            <w:gridSpan w:val="4"/>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caps/>
                <w:lang w:val="kk-KZ" w:eastAsia="ru-RU"/>
              </w:rPr>
            </w:pPr>
            <w:r>
              <w:rPr>
                <w:rFonts w:ascii="Times New Roman" w:hAnsi="Times New Roman" w:cs="Times New Roman"/>
                <w:b/>
                <w:lang w:val="kk-KZ"/>
              </w:rPr>
              <w:t xml:space="preserve">3 Модуль Қытайдың кейінгі ортағасырлардағы </w:t>
            </w:r>
            <w:r w:rsidR="00433F40">
              <w:rPr>
                <w:rFonts w:ascii="Times New Roman" w:hAnsi="Times New Roman" w:cs="Times New Roman"/>
                <w:b/>
                <w:lang w:val="kk-KZ"/>
              </w:rPr>
              <w:t xml:space="preserve">жазба </w:t>
            </w:r>
            <w:r>
              <w:rPr>
                <w:rFonts w:ascii="Times New Roman" w:hAnsi="Times New Roman" w:cs="Times New Roman"/>
                <w:b/>
                <w:lang w:val="kk-KZ"/>
              </w:rPr>
              <w:t>е</w:t>
            </w:r>
            <w:r w:rsidR="00433F40">
              <w:rPr>
                <w:rFonts w:ascii="Times New Roman" w:hAnsi="Times New Roman" w:cs="Times New Roman"/>
                <w:b/>
                <w:lang w:val="kk-KZ"/>
              </w:rPr>
              <w:t>скерткіш</w:t>
            </w:r>
            <w:r>
              <w:rPr>
                <w:rFonts w:ascii="Times New Roman" w:hAnsi="Times New Roman" w:cs="Times New Roman"/>
                <w:b/>
                <w:lang w:val="kk-KZ"/>
              </w:rPr>
              <w:t>тері</w:t>
            </w:r>
          </w:p>
        </w:tc>
      </w:tr>
      <w:tr w:rsidR="009B46DF" w:rsidTr="009B46DF">
        <w:tc>
          <w:tcPr>
            <w:tcW w:w="579" w:type="pct"/>
            <w:vMerge w:val="restar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8</w:t>
            </w: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rsidP="00B63469">
            <w:pPr>
              <w:jc w:val="both"/>
              <w:rPr>
                <w:rFonts w:ascii="Times New Roman" w:hAnsi="Times New Roman" w:cs="Times New Roman"/>
                <w:lang w:val="kk-KZ" w:eastAsia="ru-RU"/>
              </w:rPr>
            </w:pPr>
            <w:r>
              <w:rPr>
                <w:rFonts w:ascii="Times New Roman" w:hAnsi="Times New Roman" w:cs="Times New Roman"/>
                <w:lang w:val="kk-KZ"/>
              </w:rPr>
              <w:t xml:space="preserve">8 дәріс. </w:t>
            </w:r>
            <w:r>
              <w:rPr>
                <w:rFonts w:ascii="Times New Roman" w:hAnsi="Times New Roman" w:cs="Times New Roman"/>
                <w:bCs/>
                <w:sz w:val="24"/>
                <w:lang w:val="kk-KZ" w:eastAsia="zh-CN"/>
              </w:rPr>
              <w:t xml:space="preserve"> </w:t>
            </w:r>
            <w:r>
              <w:rPr>
                <w:rFonts w:ascii="Times New Roman" w:hAnsi="Times New Roman" w:cs="Times New Roman"/>
                <w:bCs/>
                <w:lang w:val="kk-KZ" w:eastAsia="zh-CN"/>
              </w:rPr>
              <w:t xml:space="preserve">Моңғол-Юан империясы кезіндегі </w:t>
            </w:r>
            <w:r w:rsidR="00B63469">
              <w:rPr>
                <w:rFonts w:ascii="Times New Roman" w:hAnsi="Times New Roman" w:cs="Times New Roman"/>
                <w:bCs/>
                <w:lang w:val="kk-KZ" w:eastAsia="zh-CN"/>
              </w:rPr>
              <w:t xml:space="preserve">негізгі </w:t>
            </w:r>
            <w:r>
              <w:rPr>
                <w:rFonts w:ascii="Times New Roman" w:hAnsi="Times New Roman" w:cs="Times New Roman"/>
                <w:bCs/>
                <w:lang w:val="kk-KZ" w:eastAsia="zh-CN"/>
              </w:rPr>
              <w:t xml:space="preserve">жазба </w:t>
            </w:r>
            <w:r w:rsidR="00B63469">
              <w:rPr>
                <w:rFonts w:ascii="Times New Roman" w:hAnsi="Times New Roman" w:cs="Times New Roman"/>
                <w:bCs/>
                <w:lang w:val="kk-KZ" w:eastAsia="zh-CN"/>
              </w:rPr>
              <w:t xml:space="preserve">ескерткіштер </w:t>
            </w:r>
            <w:r>
              <w:rPr>
                <w:rFonts w:ascii="Times New Roman" w:hAnsi="Times New Roman" w:cs="Times New Roman"/>
                <w:bCs/>
                <w:lang w:val="kk-KZ" w:eastAsia="zh-CN"/>
              </w:rPr>
              <w:t>«Юань ши» («</w:t>
            </w:r>
            <w:r>
              <w:rPr>
                <w:rFonts w:ascii="SimSun" w:eastAsia="SimSun" w:hAnsi="SimSun" w:cs="SimSun" w:hint="eastAsia"/>
                <w:bCs/>
                <w:lang w:val="kk-KZ" w:eastAsia="zh-CN"/>
              </w:rPr>
              <w:t>元史</w:t>
            </w:r>
            <w:r>
              <w:rPr>
                <w:rFonts w:ascii="Times New Roman" w:hAnsi="Times New Roman" w:cs="Times New Roman"/>
                <w:bCs/>
                <w:lang w:val="kk-KZ" w:eastAsia="zh-CN"/>
              </w:rPr>
              <w:t>») –дегі мәліметтер.</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caps/>
                <w:lang w:val="kk-KZ" w:eastAsia="ru-RU"/>
              </w:rPr>
            </w:pPr>
          </w:p>
        </w:tc>
      </w:tr>
      <w:tr w:rsidR="009B46DF"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lang w:val="kk-KZ" w:eastAsia="ru-RU"/>
              </w:rPr>
            </w:pPr>
            <w:r>
              <w:rPr>
                <w:rFonts w:ascii="Times New Roman" w:hAnsi="Times New Roman" w:cs="Times New Roman"/>
                <w:lang w:val="kk-KZ"/>
              </w:rPr>
              <w:t>8 практикалық (зертханалық) сабақ. «Моңғол империясының қалыптасуы турылы қытай деректері.</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caps/>
                <w:lang w:val="kk-KZ" w:eastAsia="ru-RU"/>
              </w:rPr>
            </w:pPr>
          </w:p>
        </w:tc>
      </w:tr>
      <w:tr w:rsidR="009B46DF" w:rsidRPr="000B0344" w:rsidTr="009B46DF">
        <w:tc>
          <w:tcPr>
            <w:tcW w:w="579" w:type="pct"/>
            <w:tcBorders>
              <w:top w:val="single" w:sz="4" w:space="0" w:color="000000"/>
              <w:left w:val="single" w:sz="4" w:space="0" w:color="000000"/>
              <w:bottom w:val="single" w:sz="4" w:space="0" w:color="000000"/>
              <w:right w:val="single" w:sz="4" w:space="0" w:color="000000"/>
            </w:tcBorders>
          </w:tcPr>
          <w:p w:rsidR="009B46DF" w:rsidRDefault="009B46DF">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lang w:val="kk-KZ" w:eastAsia="ru-RU"/>
              </w:rPr>
            </w:pPr>
            <w:r>
              <w:rPr>
                <w:rFonts w:ascii="Times New Roman" w:hAnsi="Times New Roman" w:cs="Times New Roman"/>
                <w:lang w:val="kk-KZ"/>
              </w:rPr>
              <w:t xml:space="preserve">8 ДОӨЖ. Қытай деректеріндегі моңғолдардың Орталық </w:t>
            </w:r>
            <w:r w:rsidR="00B63469">
              <w:rPr>
                <w:rFonts w:ascii="Times New Roman" w:hAnsi="Times New Roman" w:cs="Times New Roman"/>
                <w:lang w:val="kk-KZ"/>
              </w:rPr>
              <w:lastRenderedPageBreak/>
              <w:t>Азияны жаулауы жөіндегі мәлімет</w:t>
            </w:r>
            <w:r>
              <w:rPr>
                <w:rFonts w:ascii="Times New Roman" w:hAnsi="Times New Roman" w:cs="Times New Roman"/>
                <w:lang w:val="kk-KZ"/>
              </w:rPr>
              <w:t>тер.</w:t>
            </w:r>
          </w:p>
        </w:tc>
        <w:tc>
          <w:tcPr>
            <w:tcW w:w="523"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caps/>
                <w:lang w:val="kk-KZ" w:eastAsia="ru-RU"/>
              </w:rPr>
            </w:pPr>
          </w:p>
        </w:tc>
      </w:tr>
      <w:tr w:rsidR="009B46DF" w:rsidTr="009B46DF">
        <w:tc>
          <w:tcPr>
            <w:tcW w:w="579" w:type="pct"/>
            <w:vMerge w:val="restar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lastRenderedPageBreak/>
              <w:t>9</w:t>
            </w: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rPr>
                <w:rFonts w:ascii="Times New Roman" w:hAnsi="Times New Roman" w:cs="Times New Roman"/>
                <w:lang w:val="kk-KZ" w:eastAsia="ru-RU"/>
              </w:rPr>
            </w:pPr>
            <w:r>
              <w:rPr>
                <w:rFonts w:ascii="Times New Roman" w:hAnsi="Times New Roman" w:cs="Times New Roman"/>
                <w:lang w:val="kk-KZ"/>
              </w:rPr>
              <w:t>9 дәріс. «Мин ши» («</w:t>
            </w:r>
            <w:r>
              <w:rPr>
                <w:rFonts w:ascii="SimSun" w:eastAsia="SimSun" w:hAnsi="SimSun" w:cs="SimSun" w:hint="eastAsia"/>
                <w:lang w:val="kk-KZ" w:eastAsia="zh-CN"/>
              </w:rPr>
              <w:t>明史</w:t>
            </w:r>
            <w:r>
              <w:rPr>
                <w:rFonts w:ascii="Times New Roman" w:hAnsi="Times New Roman" w:cs="Times New Roman"/>
                <w:lang w:val="kk-KZ" w:eastAsia="zh-CN"/>
              </w:rPr>
              <w:t>»)-дағы көшпенділер жөнінде жазылған деректер</w:t>
            </w:r>
            <w:r>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caps/>
                <w:lang w:val="kk-KZ" w:eastAsia="ru-RU"/>
              </w:rPr>
            </w:pPr>
          </w:p>
        </w:tc>
      </w:tr>
      <w:tr w:rsidR="009B46DF" w:rsidRPr="000B0344"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rsidP="00B63469">
            <w:pPr>
              <w:jc w:val="both"/>
              <w:rPr>
                <w:rFonts w:ascii="Times New Roman" w:hAnsi="Times New Roman" w:cs="Times New Roman"/>
                <w:lang w:val="kk-KZ" w:eastAsia="ru-RU"/>
              </w:rPr>
            </w:pPr>
            <w:r>
              <w:rPr>
                <w:rFonts w:ascii="Times New Roman" w:hAnsi="Times New Roman" w:cs="Times New Roman"/>
                <w:lang w:val="kk-KZ"/>
              </w:rPr>
              <w:t xml:space="preserve">9 практикалық (зертханалық) сабақ.  Мин империясы мен Тімір әулеті қатынастары турылы </w:t>
            </w:r>
            <w:r w:rsidR="00B63469">
              <w:rPr>
                <w:rFonts w:ascii="Times New Roman" w:hAnsi="Times New Roman" w:cs="Times New Roman"/>
                <w:lang w:val="kk-KZ"/>
              </w:rPr>
              <w:t>қытай жазбалары</w:t>
            </w:r>
            <w:r>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caps/>
                <w:lang w:val="kk-KZ" w:eastAsia="ru-RU"/>
              </w:rPr>
            </w:pPr>
          </w:p>
        </w:tc>
      </w:tr>
      <w:tr w:rsidR="009B46DF" w:rsidRPr="000B0344"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lang w:val="kk-KZ" w:eastAsia="ru-RU"/>
              </w:rPr>
            </w:pPr>
            <w:r>
              <w:rPr>
                <w:rFonts w:ascii="Times New Roman" w:hAnsi="Times New Roman" w:cs="Times New Roman"/>
                <w:lang w:val="kk-KZ"/>
              </w:rPr>
              <w:t>9 ДОӨЖ. Мин империясы мен Орталық Азия арасындағы сауда байланыстары туралы жазылған мәліметтер.</w:t>
            </w:r>
          </w:p>
        </w:tc>
        <w:tc>
          <w:tcPr>
            <w:tcW w:w="523"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caps/>
                <w:lang w:val="kk-KZ" w:eastAsia="ru-RU"/>
              </w:rPr>
            </w:pPr>
          </w:p>
        </w:tc>
      </w:tr>
      <w:tr w:rsidR="009B46DF" w:rsidRPr="000B0344" w:rsidTr="009B46DF">
        <w:tc>
          <w:tcPr>
            <w:tcW w:w="5000" w:type="pct"/>
            <w:gridSpan w:val="4"/>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r>
      <w:tr w:rsidR="009B46DF" w:rsidTr="009B46DF">
        <w:tc>
          <w:tcPr>
            <w:tcW w:w="579" w:type="pct"/>
            <w:vMerge w:val="restar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szCs w:val="28"/>
                <w:lang w:val="kk-KZ" w:eastAsia="ru-RU"/>
              </w:rPr>
            </w:pPr>
            <w:r>
              <w:rPr>
                <w:rFonts w:ascii="Times New Roman" w:hAnsi="Times New Roman" w:cs="Times New Roman"/>
                <w:szCs w:val="28"/>
                <w:lang w:val="kk-KZ"/>
              </w:rPr>
              <w:t>10</w:t>
            </w: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lang w:val="kk-KZ"/>
              </w:rPr>
              <w:t xml:space="preserve">10. дәріс. </w:t>
            </w:r>
            <w:r w:rsidR="00ED3885">
              <w:rPr>
                <w:rFonts w:ascii="Times New Roman" w:hAnsi="Times New Roman" w:cs="Times New Roman"/>
                <w:sz w:val="20"/>
                <w:lang w:val="kk-KZ"/>
              </w:rPr>
              <w:t>Цин империясы жазба ескертшіктері</w:t>
            </w:r>
            <w:r>
              <w:rPr>
                <w:rFonts w:ascii="Times New Roman" w:hAnsi="Times New Roman" w:cs="Times New Roman"/>
                <w:sz w:val="20"/>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sz w:val="24"/>
                <w:szCs w:val="24"/>
                <w:lang w:val="kk-KZ" w:eastAsia="ru-RU"/>
              </w:rPr>
            </w:pPr>
            <w:r>
              <w:rPr>
                <w:rFonts w:ascii="Times New Roman" w:hAnsi="Times New Roman" w:cs="Times New Roman"/>
                <w:b/>
                <w:sz w:val="28"/>
                <w:szCs w:val="28"/>
                <w:lang w:val="kk-KZ"/>
              </w:rPr>
              <w:t xml:space="preserve">   </w:t>
            </w:r>
            <w:r>
              <w:rPr>
                <w:rFonts w:ascii="Times New Roman" w:hAnsi="Times New Roman" w:cs="Times New Roman"/>
                <w:sz w:val="24"/>
                <w:szCs w:val="24"/>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r>
      <w:tr w:rsidR="009B46DF"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lang w:val="kk-KZ"/>
              </w:rPr>
              <w:t xml:space="preserve">11. практикалық (зертханалық) сабақ.  </w:t>
            </w:r>
            <w:r>
              <w:rPr>
                <w:rFonts w:ascii="Times New Roman" w:hAnsi="Times New Roman" w:cs="Times New Roman"/>
                <w:sz w:val="20"/>
                <w:lang w:val="kk-KZ"/>
              </w:rPr>
              <w:t>Цин империясының орда хаттамалары.</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b/>
                <w:sz w:val="28"/>
                <w:szCs w:val="28"/>
                <w:lang w:val="kk-KZ"/>
              </w:rPr>
              <w:t xml:space="preserve">   </w:t>
            </w:r>
            <w:r>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r>
      <w:tr w:rsidR="009B46DF" w:rsidRPr="000B0344"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lang w:val="kk-KZ"/>
              </w:rPr>
              <w:t>12. ДОӨЖ. Цин империясының мемлекеттік тіл-жазу туралы заң-ережелері және сақталған құжаттары.</w:t>
            </w:r>
          </w:p>
        </w:tc>
        <w:tc>
          <w:tcPr>
            <w:tcW w:w="523"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r>
      <w:tr w:rsidR="009B46DF" w:rsidRPr="000B0344" w:rsidTr="009B46DF">
        <w:tc>
          <w:tcPr>
            <w:tcW w:w="5000" w:type="pct"/>
            <w:gridSpan w:val="4"/>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szCs w:val="28"/>
                <w:lang w:val="kk-KZ" w:eastAsia="ru-RU"/>
              </w:rPr>
            </w:pPr>
          </w:p>
        </w:tc>
      </w:tr>
      <w:tr w:rsidR="009B46DF" w:rsidTr="009B46DF">
        <w:tc>
          <w:tcPr>
            <w:tcW w:w="579" w:type="pct"/>
            <w:vMerge w:val="restar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szCs w:val="28"/>
                <w:lang w:val="kk-KZ" w:eastAsia="ru-RU"/>
              </w:rPr>
            </w:pPr>
            <w:r>
              <w:rPr>
                <w:rFonts w:ascii="Times New Roman" w:hAnsi="Times New Roman" w:cs="Times New Roman"/>
                <w:szCs w:val="28"/>
                <w:lang w:val="kk-KZ"/>
              </w:rPr>
              <w:t>11</w:t>
            </w: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lang w:val="kk-KZ"/>
              </w:rPr>
              <w:t>11 дәріс. Цин империясының дипломатиялық құжаттары.</w:t>
            </w:r>
          </w:p>
        </w:tc>
        <w:tc>
          <w:tcPr>
            <w:tcW w:w="523"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r>
      <w:tr w:rsidR="009B46DF"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lang w:val="kk-KZ"/>
              </w:rPr>
              <w:t>11 практикалық (зертханалық) сабақ. Цин империясының Шыңжаң және ОА туралы құжаттары.</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lang w:val="kk-KZ" w:eastAsia="ru-RU"/>
              </w:rPr>
            </w:pPr>
            <w:r>
              <w:rPr>
                <w:rFonts w:ascii="Times New Roman" w:hAnsi="Times New Roman" w:cs="Times New Roman"/>
                <w:sz w:val="24"/>
                <w:szCs w:val="24"/>
                <w:lang w:val="kk-KZ"/>
              </w:rPr>
              <w:t xml:space="preserve">   </w:t>
            </w:r>
            <w:r>
              <w:rPr>
                <w:rFonts w:ascii="Times New Roman" w:hAnsi="Times New Roman" w:cs="Times New Roman"/>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r>
      <w:tr w:rsidR="009B46DF"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lang w:val="kk-KZ"/>
              </w:rPr>
              <w:t>11 ДОӨЖ. Цин империясының патшалық Ресей туралы мәліметтері.</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b/>
                <w:sz w:val="28"/>
                <w:szCs w:val="28"/>
                <w:lang w:val="kk-KZ"/>
              </w:rPr>
              <w:t xml:space="preserve">   </w:t>
            </w:r>
            <w:r>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r>
      <w:tr w:rsidR="009B46DF" w:rsidTr="009B46DF">
        <w:tc>
          <w:tcPr>
            <w:tcW w:w="5000" w:type="pct"/>
            <w:gridSpan w:val="4"/>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szCs w:val="28"/>
                <w:lang w:val="kk-KZ" w:eastAsia="ru-RU"/>
              </w:rPr>
            </w:pPr>
            <w:r>
              <w:rPr>
                <w:rFonts w:ascii="Times New Roman" w:hAnsi="Times New Roman" w:cs="Times New Roman"/>
                <w:b/>
                <w:lang w:val="kk-KZ"/>
              </w:rPr>
              <w:t>4</w:t>
            </w:r>
            <w:r w:rsidR="00ED3885">
              <w:rPr>
                <w:rFonts w:ascii="Times New Roman" w:hAnsi="Times New Roman" w:cs="Times New Roman"/>
                <w:b/>
                <w:lang w:val="kk-KZ"/>
              </w:rPr>
              <w:t xml:space="preserve"> Модуль Қытайдың қазақтарға қатысты</w:t>
            </w:r>
            <w:r>
              <w:rPr>
                <w:rFonts w:ascii="Times New Roman" w:hAnsi="Times New Roman" w:cs="Times New Roman"/>
                <w:b/>
                <w:lang w:val="kk-KZ"/>
              </w:rPr>
              <w:t xml:space="preserve"> жазба </w:t>
            </w:r>
            <w:r w:rsidR="00ED3885">
              <w:rPr>
                <w:rFonts w:ascii="Times New Roman" w:hAnsi="Times New Roman" w:cs="Times New Roman"/>
                <w:b/>
                <w:lang w:val="kk-KZ"/>
              </w:rPr>
              <w:t>ескерткіштері</w:t>
            </w:r>
          </w:p>
        </w:tc>
      </w:tr>
      <w:tr w:rsidR="009B46DF" w:rsidTr="009B46DF">
        <w:tc>
          <w:tcPr>
            <w:tcW w:w="579" w:type="pct"/>
            <w:vMerge w:val="restar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szCs w:val="28"/>
                <w:lang w:val="kk-KZ" w:eastAsia="ru-RU"/>
              </w:rPr>
            </w:pPr>
            <w:r>
              <w:rPr>
                <w:rFonts w:ascii="Times New Roman" w:hAnsi="Times New Roman" w:cs="Times New Roman"/>
                <w:szCs w:val="28"/>
                <w:lang w:val="kk-KZ"/>
              </w:rPr>
              <w:t>12</w:t>
            </w: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lang w:val="kk-KZ"/>
              </w:rPr>
              <w:t>12 дәріс. Цин империясының</w:t>
            </w:r>
            <w:r>
              <w:rPr>
                <w:rFonts w:ascii="Times New Roman" w:hAnsi="Times New Roman" w:cs="Times New Roman"/>
                <w:sz w:val="20"/>
                <w:lang w:val="kk-KZ"/>
              </w:rPr>
              <w:t xml:space="preserve"> Қазақ хандағымен дипломатиялық қатынастары жөніндегі құжаттары.</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b/>
                <w:sz w:val="28"/>
                <w:szCs w:val="28"/>
                <w:lang w:val="kk-KZ"/>
              </w:rPr>
              <w:t xml:space="preserve">  </w:t>
            </w:r>
            <w:r>
              <w:rPr>
                <w:rFonts w:ascii="Times New Roman" w:hAnsi="Times New Roman" w:cs="Times New Roman"/>
                <w:sz w:val="24"/>
                <w:szCs w:val="24"/>
                <w:lang w:val="kk-KZ"/>
              </w:rPr>
              <w:t xml:space="preserve"> </w:t>
            </w:r>
            <w:r>
              <w:rPr>
                <w:rFonts w:ascii="Times New Roman" w:hAnsi="Times New Roman" w:cs="Times New Roman"/>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r>
      <w:tr w:rsidR="009B46DF"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lang w:val="kk-KZ"/>
              </w:rPr>
              <w:t>12 практикалық (зертханалық) сабақ.  Цин империясының қазақтарға қатысты құжаттары.</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b/>
                <w:sz w:val="28"/>
                <w:szCs w:val="28"/>
                <w:lang w:val="kk-KZ"/>
              </w:rPr>
              <w:t xml:space="preserve">   </w:t>
            </w:r>
            <w:r>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r>
      <w:tr w:rsidR="009B46DF" w:rsidRPr="000B0344"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lang w:val="kk-KZ"/>
              </w:rPr>
              <w:t>12 ДОӨЖ. Цин империясының «Батыс өңір» («</w:t>
            </w:r>
            <w:r>
              <w:rPr>
                <w:rFonts w:ascii="SimSun" w:eastAsia="SimSun" w:hAnsi="SimSun" w:cs="SimSun" w:hint="eastAsia"/>
                <w:lang w:val="kk-KZ" w:eastAsia="zh-CN"/>
              </w:rPr>
              <w:t>西域</w:t>
            </w:r>
            <w:r>
              <w:rPr>
                <w:rFonts w:ascii="Times New Roman" w:hAnsi="Times New Roman" w:cs="Times New Roman"/>
                <w:lang w:val="kk-KZ" w:eastAsia="zh-CN"/>
              </w:rPr>
              <w:t>») жөініндегі түсінігі мен құжаттары</w:t>
            </w:r>
            <w:r>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r>
      <w:tr w:rsidR="009B46DF" w:rsidRPr="000B0344" w:rsidTr="009B46DF">
        <w:tc>
          <w:tcPr>
            <w:tcW w:w="5000" w:type="pct"/>
            <w:gridSpan w:val="4"/>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szCs w:val="28"/>
                <w:lang w:val="kk-KZ" w:eastAsia="ru-RU"/>
              </w:rPr>
            </w:pPr>
          </w:p>
        </w:tc>
      </w:tr>
      <w:tr w:rsidR="009B46DF" w:rsidTr="009B46DF">
        <w:tc>
          <w:tcPr>
            <w:tcW w:w="579" w:type="pct"/>
            <w:vMerge w:val="restar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szCs w:val="28"/>
                <w:lang w:val="en-US" w:eastAsia="ru-RU"/>
              </w:rPr>
            </w:pPr>
            <w:r>
              <w:rPr>
                <w:rFonts w:ascii="Times New Roman" w:hAnsi="Times New Roman" w:cs="Times New Roman"/>
                <w:szCs w:val="28"/>
                <w:lang w:val="en-US"/>
              </w:rPr>
              <w:t>13</w:t>
            </w: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lang w:val="kk-KZ"/>
              </w:rPr>
              <w:t xml:space="preserve">13 дәріс. Цин империясы мен </w:t>
            </w:r>
            <w:r>
              <w:rPr>
                <w:rFonts w:ascii="Times New Roman" w:hAnsi="Times New Roman" w:cs="Times New Roman"/>
                <w:sz w:val="20"/>
                <w:lang w:val="kk-KZ"/>
              </w:rPr>
              <w:t xml:space="preserve"> қазақтар арасындағы сауда-экономикалық байланыс жөніде жазылған құжаттар.</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b/>
                <w:sz w:val="28"/>
                <w:szCs w:val="28"/>
                <w:lang w:val="kk-KZ"/>
              </w:rPr>
              <w:t xml:space="preserve">  </w:t>
            </w:r>
            <w:r>
              <w:rPr>
                <w:rFonts w:ascii="Times New Roman" w:hAnsi="Times New Roman" w:cs="Times New Roman"/>
                <w:sz w:val="24"/>
                <w:szCs w:val="24"/>
                <w:lang w:val="kk-KZ"/>
              </w:rPr>
              <w:t xml:space="preserve"> </w:t>
            </w:r>
            <w:r>
              <w:rPr>
                <w:rFonts w:ascii="Times New Roman" w:hAnsi="Times New Roman" w:cs="Times New Roman"/>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r>
      <w:tr w:rsidR="009B46DF"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szCs w:val="28"/>
                <w:lang w:val="en-US"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lang w:val="kk-KZ"/>
              </w:rPr>
              <w:t>13 практикалық (зертханалық) сабақ.  Цин империясымен Орталық Азия елдері арасындағы сауда байланыстарына қатысты қытай жазба деректері.</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b/>
                <w:sz w:val="28"/>
                <w:szCs w:val="28"/>
                <w:lang w:val="kk-KZ"/>
              </w:rPr>
              <w:t xml:space="preserve">   </w:t>
            </w:r>
            <w:r>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r>
      <w:tr w:rsidR="009B46DF" w:rsidRPr="000B0344"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szCs w:val="28"/>
                <w:lang w:val="en-US"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lang w:val="kk-KZ"/>
              </w:rPr>
              <w:t xml:space="preserve">13 ДОӨЖ. Цин империясы мен Қазақстан шекарасына </w:t>
            </w:r>
            <w:r>
              <w:rPr>
                <w:rFonts w:ascii="Times New Roman" w:hAnsi="Times New Roman" w:cs="Times New Roman"/>
                <w:lang w:val="kk-KZ"/>
              </w:rPr>
              <w:lastRenderedPageBreak/>
              <w:t>қатысты құжаттарға талдау.</w:t>
            </w:r>
          </w:p>
        </w:tc>
        <w:tc>
          <w:tcPr>
            <w:tcW w:w="523"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r>
      <w:tr w:rsidR="009B46DF" w:rsidRPr="000B0344" w:rsidTr="009B46DF">
        <w:tc>
          <w:tcPr>
            <w:tcW w:w="5000" w:type="pct"/>
            <w:gridSpan w:val="4"/>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szCs w:val="28"/>
                <w:lang w:val="kk-KZ" w:eastAsia="ru-RU"/>
              </w:rPr>
            </w:pPr>
          </w:p>
        </w:tc>
      </w:tr>
      <w:tr w:rsidR="009B46DF" w:rsidTr="009B46DF">
        <w:tc>
          <w:tcPr>
            <w:tcW w:w="579" w:type="pct"/>
            <w:vMerge w:val="restar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szCs w:val="28"/>
                <w:lang w:val="en-US" w:eastAsia="ru-RU"/>
              </w:rPr>
            </w:pPr>
            <w:r>
              <w:rPr>
                <w:rFonts w:ascii="Times New Roman" w:hAnsi="Times New Roman" w:cs="Times New Roman"/>
                <w:szCs w:val="28"/>
                <w:lang w:val="en-US"/>
              </w:rPr>
              <w:t>14</w:t>
            </w: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lang w:val="kk-KZ"/>
              </w:rPr>
              <w:t xml:space="preserve">14 дәріс. </w:t>
            </w:r>
            <w:r>
              <w:rPr>
                <w:rFonts w:ascii="Times New Roman" w:hAnsi="Times New Roman" w:cs="Times New Roman"/>
                <w:sz w:val="20"/>
                <w:lang w:val="kk-KZ"/>
              </w:rPr>
              <w:t>ХХ ғ.басындағы қытай жазба құжаттары.</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b/>
                <w:sz w:val="28"/>
                <w:szCs w:val="28"/>
                <w:lang w:val="kk-KZ"/>
              </w:rPr>
              <w:t xml:space="preserve"> </w:t>
            </w:r>
            <w:r>
              <w:rPr>
                <w:rFonts w:ascii="Times New Roman" w:hAnsi="Times New Roman" w:cs="Times New Roman"/>
                <w:sz w:val="24"/>
                <w:szCs w:val="24"/>
                <w:lang w:val="kk-KZ"/>
              </w:rPr>
              <w:t xml:space="preserve"> </w:t>
            </w:r>
            <w:r>
              <w:rPr>
                <w:rFonts w:ascii="Times New Roman" w:hAnsi="Times New Roman" w:cs="Times New Roman"/>
                <w:lang w:val="kk-KZ"/>
              </w:rPr>
              <w:t>2</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r>
      <w:tr w:rsidR="009B46DF"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szCs w:val="28"/>
                <w:lang w:val="en-US"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lang w:val="kk-KZ"/>
              </w:rPr>
              <w:t xml:space="preserve">14 практикалық (зертханалық) сабақ.  </w:t>
            </w:r>
            <w:r>
              <w:rPr>
                <w:rFonts w:ascii="Times New Roman" w:hAnsi="Times New Roman" w:cs="Times New Roman"/>
                <w:sz w:val="20"/>
                <w:lang w:val="kk-KZ"/>
              </w:rPr>
              <w:t>Қытайдың Орда жазбаларындағы Орталық Азия елдеріне қатысты деректер.</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b/>
                <w:sz w:val="28"/>
                <w:szCs w:val="28"/>
                <w:lang w:val="kk-KZ"/>
              </w:rPr>
              <w:t xml:space="preserve">  </w:t>
            </w:r>
            <w:r>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r>
      <w:tr w:rsidR="009B46DF" w:rsidRPr="000B0344"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szCs w:val="28"/>
                <w:lang w:val="en-US"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lang w:val="kk-KZ"/>
              </w:rPr>
              <w:t xml:space="preserve">14 ДОӨЖ. </w:t>
            </w:r>
            <w:r>
              <w:rPr>
                <w:rFonts w:ascii="Times New Roman" w:hAnsi="Times New Roman" w:cs="Times New Roman"/>
                <w:sz w:val="20"/>
                <w:lang w:val="kk-KZ"/>
              </w:rPr>
              <w:t>ХХ басында қазақтарға қатысты құжаттарға талдау жасау.</w:t>
            </w:r>
          </w:p>
        </w:tc>
        <w:tc>
          <w:tcPr>
            <w:tcW w:w="523"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r>
      <w:tr w:rsidR="009B46DF" w:rsidRPr="000B0344" w:rsidTr="009B46DF">
        <w:tc>
          <w:tcPr>
            <w:tcW w:w="5000" w:type="pct"/>
            <w:gridSpan w:val="4"/>
            <w:tcBorders>
              <w:top w:val="single" w:sz="4" w:space="0" w:color="000000"/>
              <w:left w:val="single" w:sz="4" w:space="0" w:color="000000"/>
              <w:bottom w:val="single" w:sz="4" w:space="0" w:color="000000"/>
              <w:right w:val="single" w:sz="4" w:space="0" w:color="000000"/>
            </w:tcBorders>
          </w:tcPr>
          <w:p w:rsidR="009B46DF" w:rsidRDefault="009B46DF">
            <w:pPr>
              <w:jc w:val="center"/>
              <w:rPr>
                <w:rFonts w:ascii="Times New Roman" w:hAnsi="Times New Roman" w:cs="Times New Roman"/>
                <w:szCs w:val="28"/>
                <w:lang w:val="kk-KZ" w:eastAsia="ru-RU"/>
              </w:rPr>
            </w:pPr>
          </w:p>
        </w:tc>
      </w:tr>
      <w:tr w:rsidR="009B46DF" w:rsidTr="009B46DF">
        <w:tc>
          <w:tcPr>
            <w:tcW w:w="579" w:type="pct"/>
            <w:vMerge w:val="restart"/>
            <w:tcBorders>
              <w:top w:val="single" w:sz="4" w:space="0" w:color="000000"/>
              <w:left w:val="single" w:sz="4" w:space="0" w:color="000000"/>
              <w:bottom w:val="single" w:sz="4" w:space="0" w:color="000000"/>
              <w:right w:val="single" w:sz="4" w:space="0" w:color="000000"/>
            </w:tcBorders>
            <w:hideMark/>
          </w:tcPr>
          <w:p w:rsidR="009B46DF" w:rsidRDefault="009B46DF">
            <w:pPr>
              <w:jc w:val="center"/>
              <w:rPr>
                <w:rFonts w:ascii="Times New Roman" w:hAnsi="Times New Roman" w:cs="Times New Roman"/>
                <w:szCs w:val="28"/>
                <w:lang w:val="en-US" w:eastAsia="ru-RU"/>
              </w:rPr>
            </w:pPr>
            <w:r>
              <w:rPr>
                <w:rFonts w:ascii="Times New Roman" w:hAnsi="Times New Roman" w:cs="Times New Roman"/>
                <w:szCs w:val="28"/>
                <w:lang w:val="en-US"/>
              </w:rPr>
              <w:t>15</w:t>
            </w: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lang w:val="kk-KZ"/>
              </w:rPr>
              <w:t xml:space="preserve">15 дәріс. Қытай әдебиетінің дамуы: </w:t>
            </w:r>
            <w:r>
              <w:rPr>
                <w:rFonts w:ascii="Times New Roman" w:hAnsi="Times New Roman" w:cs="Times New Roman"/>
                <w:sz w:val="20"/>
                <w:lang w:val="kk-KZ"/>
              </w:rPr>
              <w:t>ҚХР мұрағаты және оны құжаттарды басқару жүйесі.</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lang w:val="kk-KZ"/>
              </w:rPr>
              <w:t xml:space="preserve"> 2</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r>
      <w:tr w:rsidR="009B46DF"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szCs w:val="28"/>
                <w:lang w:val="en-US"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lang w:val="kk-KZ"/>
              </w:rPr>
              <w:t xml:space="preserve">15 практикалық (зертханалық) сабақ. </w:t>
            </w:r>
            <w:r>
              <w:rPr>
                <w:rFonts w:ascii="Times New Roman" w:hAnsi="Times New Roman" w:cs="Times New Roman"/>
                <w:sz w:val="20"/>
                <w:lang w:val="kk-KZ"/>
              </w:rPr>
              <w:t>ҚХР дипломатиялық құжаттарға талдау.</w:t>
            </w:r>
          </w:p>
        </w:tc>
        <w:tc>
          <w:tcPr>
            <w:tcW w:w="523"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b/>
                <w:sz w:val="28"/>
                <w:szCs w:val="28"/>
                <w:lang w:val="kk-KZ"/>
              </w:rPr>
              <w:t xml:space="preserve"> </w:t>
            </w:r>
            <w:r>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r>
      <w:tr w:rsidR="009B46DF" w:rsidRPr="000B0344"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szCs w:val="28"/>
                <w:lang w:val="en-US"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lang w:val="kk-KZ"/>
              </w:rPr>
              <w:t xml:space="preserve">15 ДОӨЖ. </w:t>
            </w:r>
            <w:r>
              <w:rPr>
                <w:rFonts w:ascii="Times New Roman" w:hAnsi="Times New Roman" w:cs="Times New Roman"/>
                <w:sz w:val="20"/>
                <w:lang w:val="kk-KZ"/>
              </w:rPr>
              <w:t>ҚХР сыртқы саясат құжаттарына талдау.</w:t>
            </w:r>
          </w:p>
        </w:tc>
        <w:tc>
          <w:tcPr>
            <w:tcW w:w="523"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r>
      <w:tr w:rsidR="009B46DF" w:rsidRPr="000B0344"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szCs w:val="28"/>
                <w:lang w:val="en-US" w:eastAsia="ru-RU"/>
              </w:rPr>
            </w:pPr>
          </w:p>
        </w:tc>
        <w:tc>
          <w:tcPr>
            <w:tcW w:w="2957"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c>
          <w:tcPr>
            <w:tcW w:w="523"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r>
      <w:tr w:rsidR="009B46DF" w:rsidTr="009B4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6DF" w:rsidRDefault="009B46DF">
            <w:pPr>
              <w:spacing w:after="0" w:line="240" w:lineRule="auto"/>
              <w:rPr>
                <w:rFonts w:ascii="Times New Roman" w:hAnsi="Times New Roman" w:cs="Times New Roman"/>
                <w:szCs w:val="28"/>
                <w:lang w:val="en-US"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b/>
                <w:lang w:val="kk-KZ"/>
              </w:rPr>
              <w:t>2 Аралық бақылау</w:t>
            </w:r>
          </w:p>
        </w:tc>
        <w:tc>
          <w:tcPr>
            <w:tcW w:w="523"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lang w:val="en-US" w:eastAsia="ru-RU"/>
              </w:rPr>
            </w:pPr>
            <w:r>
              <w:rPr>
                <w:rFonts w:ascii="Times New Roman" w:hAnsi="Times New Roman" w:cs="Times New Roman"/>
                <w:b/>
                <w:lang w:val="en-US"/>
              </w:rPr>
              <w:t>30</w:t>
            </w:r>
          </w:p>
        </w:tc>
      </w:tr>
      <w:tr w:rsidR="009B46DF" w:rsidTr="009B46DF">
        <w:tc>
          <w:tcPr>
            <w:tcW w:w="579"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b/>
                <w:lang w:val="kk-KZ"/>
              </w:rPr>
              <w:t>Емтихан</w:t>
            </w:r>
          </w:p>
        </w:tc>
        <w:tc>
          <w:tcPr>
            <w:tcW w:w="523"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lang w:val="en-US" w:eastAsia="ru-RU"/>
              </w:rPr>
            </w:pPr>
            <w:r>
              <w:rPr>
                <w:rFonts w:ascii="Times New Roman" w:hAnsi="Times New Roman" w:cs="Times New Roman"/>
                <w:b/>
                <w:lang w:val="en-US"/>
              </w:rPr>
              <w:t>40</w:t>
            </w:r>
          </w:p>
        </w:tc>
      </w:tr>
      <w:tr w:rsidR="009B46DF" w:rsidTr="009B46DF">
        <w:tc>
          <w:tcPr>
            <w:tcW w:w="579"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sz w:val="28"/>
                <w:szCs w:val="28"/>
                <w:lang w:val="kk-KZ" w:eastAsia="ru-RU"/>
              </w:rPr>
            </w:pPr>
            <w:r>
              <w:rPr>
                <w:rFonts w:ascii="Times New Roman" w:hAnsi="Times New Roman" w:cs="Times New Roman"/>
                <w:b/>
                <w:lang w:val="kk-KZ"/>
              </w:rPr>
              <w:t>Барлығы</w:t>
            </w:r>
          </w:p>
        </w:tc>
        <w:tc>
          <w:tcPr>
            <w:tcW w:w="523" w:type="pct"/>
            <w:tcBorders>
              <w:top w:val="single" w:sz="4" w:space="0" w:color="000000"/>
              <w:left w:val="single" w:sz="4" w:space="0" w:color="000000"/>
              <w:bottom w:val="single" w:sz="4" w:space="0" w:color="000000"/>
              <w:right w:val="single" w:sz="4" w:space="0" w:color="000000"/>
            </w:tcBorders>
          </w:tcPr>
          <w:p w:rsidR="009B46DF" w:rsidRDefault="009B46DF">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hideMark/>
          </w:tcPr>
          <w:p w:rsidR="009B46DF" w:rsidRDefault="009B46DF">
            <w:pPr>
              <w:jc w:val="both"/>
              <w:rPr>
                <w:rFonts w:ascii="Times New Roman" w:hAnsi="Times New Roman" w:cs="Times New Roman"/>
                <w:b/>
                <w:lang w:val="en-US" w:eastAsia="ru-RU"/>
              </w:rPr>
            </w:pPr>
            <w:r>
              <w:rPr>
                <w:rFonts w:ascii="Times New Roman" w:hAnsi="Times New Roman" w:cs="Times New Roman"/>
                <w:b/>
                <w:lang w:val="en-US"/>
              </w:rPr>
              <w:t>100</w:t>
            </w:r>
          </w:p>
        </w:tc>
      </w:tr>
    </w:tbl>
    <w:p w:rsidR="009B46DF" w:rsidRDefault="009B46DF" w:rsidP="009B46DF">
      <w:pPr>
        <w:jc w:val="both"/>
        <w:rPr>
          <w:rFonts w:ascii="Times New Roman" w:hAnsi="Times New Roman" w:cs="Times New Roman"/>
          <w:b/>
          <w:sz w:val="28"/>
          <w:szCs w:val="28"/>
          <w:lang w:val="en-US" w:eastAsia="ru-RU"/>
        </w:rPr>
      </w:pPr>
    </w:p>
    <w:p w:rsidR="009B46DF" w:rsidRDefault="009B46DF" w:rsidP="009B46DF">
      <w:pPr>
        <w:keepNext/>
        <w:tabs>
          <w:tab w:val="center" w:pos="9639"/>
        </w:tabs>
        <w:autoSpaceDE w:val="0"/>
        <w:autoSpaceDN w:val="0"/>
        <w:jc w:val="center"/>
        <w:outlineLvl w:val="1"/>
        <w:rPr>
          <w:rFonts w:ascii="Times New Roman" w:hAnsi="Times New Roman" w:cs="Times New Roman"/>
          <w:b/>
          <w:sz w:val="20"/>
          <w:szCs w:val="20"/>
          <w:lang w:val="kk-KZ"/>
        </w:rPr>
      </w:pPr>
      <w:r>
        <w:rPr>
          <w:rFonts w:ascii="Times New Roman" w:hAnsi="Times New Roman" w:cs="Times New Roman"/>
          <w:b/>
          <w:lang w:val="kk-KZ"/>
        </w:rPr>
        <w:t>ӘДЕБИЕТТЕР ТІЗІМІ</w:t>
      </w:r>
    </w:p>
    <w:p w:rsidR="009B46DF" w:rsidRDefault="009B46DF" w:rsidP="009B46DF">
      <w:pPr>
        <w:pStyle w:val="a6"/>
        <w:ind w:firstLine="425"/>
        <w:rPr>
          <w:rFonts w:ascii="Times New Roman" w:eastAsia="SimSun" w:hAnsi="Times New Roman" w:cs="Times New Roman"/>
          <w:b/>
          <w:sz w:val="20"/>
          <w:szCs w:val="20"/>
          <w:u w:val="single"/>
          <w:lang w:val="kk-KZ"/>
        </w:rPr>
      </w:pPr>
      <w:r>
        <w:rPr>
          <w:rFonts w:ascii="Times New Roman" w:hAnsi="Times New Roman"/>
          <w:b/>
          <w:sz w:val="20"/>
          <w:szCs w:val="20"/>
          <w:u w:val="single"/>
          <w:lang w:val="kk-KZ"/>
        </w:rPr>
        <w:t>Негізгі әдебиеттер:</w:t>
      </w:r>
    </w:p>
    <w:p w:rsidR="009B46DF" w:rsidRDefault="009B46DF" w:rsidP="009B46DF">
      <w:pPr>
        <w:spacing w:after="0" w:line="240" w:lineRule="auto"/>
        <w:ind w:firstLine="425"/>
        <w:rPr>
          <w:rFonts w:ascii="Times New Roman" w:eastAsia="Calibri" w:hAnsi="Times New Roman"/>
          <w:color w:val="000000"/>
          <w:sz w:val="20"/>
          <w:szCs w:val="20"/>
          <w:lang w:val="kk-KZ"/>
        </w:rPr>
      </w:pPr>
      <w:r>
        <w:rPr>
          <w:rFonts w:ascii="Times New Roman" w:hAnsi="Times New Roman"/>
          <w:color w:val="000000"/>
          <w:sz w:val="20"/>
          <w:szCs w:val="20"/>
          <w:lang w:val="kk-KZ"/>
        </w:rPr>
        <w:t>1.Нәбижан Мұқаметханұлы. Қазақ тарихының өзекті мәселелері. – Аавлодар. -2010.</w:t>
      </w:r>
    </w:p>
    <w:p w:rsidR="009B46DF" w:rsidRDefault="009B46DF" w:rsidP="009B46DF">
      <w:pPr>
        <w:spacing w:after="0" w:line="240" w:lineRule="auto"/>
        <w:ind w:firstLine="425"/>
        <w:rPr>
          <w:rFonts w:ascii="Times New Roman" w:hAnsi="Times New Roman"/>
          <w:color w:val="000000"/>
          <w:sz w:val="20"/>
          <w:szCs w:val="20"/>
          <w:lang w:val="kk-KZ"/>
        </w:rPr>
      </w:pPr>
      <w:r>
        <w:rPr>
          <w:rFonts w:ascii="Times New Roman" w:hAnsi="Times New Roman"/>
          <w:color w:val="000000"/>
          <w:sz w:val="20"/>
          <w:szCs w:val="20"/>
          <w:lang w:val="kk-KZ"/>
        </w:rPr>
        <w:t>2.Н</w:t>
      </w:r>
      <w:r>
        <w:rPr>
          <w:rFonts w:ascii="Times New Roman" w:hAnsi="Times New Roman" w:cs="Arial"/>
          <w:color w:val="000000"/>
          <w:sz w:val="20"/>
          <w:szCs w:val="20"/>
          <w:lang w:val="kk-KZ"/>
        </w:rPr>
        <w:t>ә</w:t>
      </w:r>
      <w:r>
        <w:rPr>
          <w:rFonts w:ascii="Times New Roman" w:hAnsi="Times New Roman" w:cs="Calibri"/>
          <w:color w:val="000000"/>
          <w:sz w:val="20"/>
          <w:szCs w:val="20"/>
          <w:lang w:val="kk-KZ"/>
        </w:rPr>
        <w:t>бижан М</w:t>
      </w:r>
      <w:r>
        <w:rPr>
          <w:rFonts w:ascii="Times New Roman" w:hAnsi="Times New Roman"/>
          <w:color w:val="000000"/>
          <w:sz w:val="20"/>
          <w:szCs w:val="20"/>
          <w:lang w:val="kk-KZ"/>
        </w:rPr>
        <w:t>ұқаметханұлы. Дипломатиялы</w:t>
      </w:r>
      <w:r>
        <w:rPr>
          <w:rFonts w:ascii="Times New Roman" w:hAnsi="Times New Roman" w:cs="Arial"/>
          <w:color w:val="000000"/>
          <w:sz w:val="20"/>
          <w:szCs w:val="20"/>
          <w:lang w:val="kk-KZ"/>
        </w:rPr>
        <w:t>қ</w:t>
      </w:r>
      <w:r>
        <w:rPr>
          <w:rFonts w:ascii="Times New Roman" w:hAnsi="Times New Roman" w:cs="Calibri"/>
          <w:color w:val="000000"/>
          <w:sz w:val="20"/>
          <w:szCs w:val="20"/>
          <w:lang w:val="kk-KZ"/>
        </w:rPr>
        <w:t xml:space="preserve"> </w:t>
      </w:r>
      <w:r>
        <w:rPr>
          <w:rFonts w:ascii="Times New Roman" w:hAnsi="Times New Roman" w:cs="Arial"/>
          <w:color w:val="000000"/>
          <w:sz w:val="20"/>
          <w:szCs w:val="20"/>
          <w:lang w:val="kk-KZ"/>
        </w:rPr>
        <w:t>қ</w:t>
      </w:r>
      <w:r>
        <w:rPr>
          <w:rFonts w:ascii="Times New Roman" w:hAnsi="Times New Roman" w:cs="Calibri"/>
          <w:color w:val="000000"/>
          <w:sz w:val="20"/>
          <w:szCs w:val="20"/>
          <w:lang w:val="kk-KZ"/>
        </w:rPr>
        <w:t>атынастар ж</w:t>
      </w:r>
      <w:r>
        <w:rPr>
          <w:rFonts w:ascii="Times New Roman" w:hAnsi="Times New Roman" w:cs="Arial"/>
          <w:color w:val="000000"/>
          <w:sz w:val="20"/>
          <w:szCs w:val="20"/>
          <w:lang w:val="kk-KZ"/>
        </w:rPr>
        <w:t>ә</w:t>
      </w:r>
      <w:r>
        <w:rPr>
          <w:rFonts w:ascii="Times New Roman" w:hAnsi="Times New Roman" w:cs="Calibri"/>
          <w:color w:val="000000"/>
          <w:sz w:val="20"/>
          <w:szCs w:val="20"/>
          <w:lang w:val="kk-KZ"/>
        </w:rPr>
        <w:t xml:space="preserve">не </w:t>
      </w:r>
      <w:r>
        <w:rPr>
          <w:rFonts w:ascii="Times New Roman" w:hAnsi="Times New Roman" w:cs="Arial"/>
          <w:color w:val="000000"/>
          <w:sz w:val="20"/>
          <w:szCs w:val="20"/>
          <w:lang w:val="kk-KZ"/>
        </w:rPr>
        <w:t>қ</w:t>
      </w:r>
      <w:r>
        <w:rPr>
          <w:rFonts w:ascii="Times New Roman" w:hAnsi="Times New Roman" w:cs="Calibri"/>
          <w:color w:val="000000"/>
          <w:sz w:val="20"/>
          <w:szCs w:val="20"/>
          <w:lang w:val="kk-KZ"/>
        </w:rPr>
        <w:t>ытайтану м</w:t>
      </w:r>
      <w:r>
        <w:rPr>
          <w:rFonts w:ascii="Times New Roman" w:hAnsi="Times New Roman" w:cs="Arial"/>
          <w:color w:val="000000"/>
          <w:sz w:val="20"/>
          <w:szCs w:val="20"/>
          <w:lang w:val="kk-KZ"/>
        </w:rPr>
        <w:t>ә</w:t>
      </w:r>
      <w:r>
        <w:rPr>
          <w:rFonts w:ascii="Times New Roman" w:hAnsi="Times New Roman"/>
          <w:color w:val="000000"/>
          <w:sz w:val="20"/>
          <w:szCs w:val="20"/>
          <w:lang w:val="kk-KZ"/>
        </w:rPr>
        <w:t>селелері. – Алматы, 2010.</w:t>
      </w:r>
    </w:p>
    <w:p w:rsidR="009B46DF" w:rsidRDefault="009B46DF" w:rsidP="009B46DF">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 xml:space="preserve">         3. Р.Б.Сүлейменов атындағы Шығыстану институты. Қазақстан тарихы туралы қытай деректемелері. –Алматы,  2005. 1 т.</w:t>
      </w:r>
    </w:p>
    <w:p w:rsidR="009B46DF" w:rsidRDefault="009B46DF" w:rsidP="009B46DF">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 xml:space="preserve">       4. Р.Б.Сүлейменов атындағы Шығыстану институты. Қазақстан тарихы туралы қытай деректемелері. –Алматы,  2005. 1-2 т.</w:t>
      </w:r>
    </w:p>
    <w:p w:rsidR="009B46DF" w:rsidRDefault="009B46DF" w:rsidP="009B46DF">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 xml:space="preserve">      5.Р.Б.Сүлейменов атындағы Шығыстану институты. Қазақстан тарихы туралы қытай деректемелері. –Алматы,  2005. 3-5 т.</w:t>
      </w:r>
    </w:p>
    <w:p w:rsidR="009B46DF" w:rsidRDefault="009B46DF" w:rsidP="009B46DF">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 xml:space="preserve">     </w:t>
      </w:r>
    </w:p>
    <w:p w:rsidR="009B46DF" w:rsidRDefault="009B46DF" w:rsidP="009B46DF">
      <w:pPr>
        <w:rPr>
          <w:rFonts w:ascii="Times New Roman" w:hAnsi="Times New Roman"/>
          <w:b/>
          <w:color w:val="000000"/>
          <w:sz w:val="20"/>
          <w:szCs w:val="20"/>
          <w:lang w:val="kk-KZ"/>
        </w:rPr>
      </w:pPr>
      <w:r>
        <w:rPr>
          <w:rFonts w:ascii="Times New Roman" w:hAnsi="Times New Roman"/>
          <w:b/>
          <w:color w:val="000000"/>
          <w:sz w:val="20"/>
          <w:szCs w:val="20"/>
          <w:lang w:val="kk-KZ"/>
        </w:rPr>
        <w:t>Қосымша әдебиеттер:</w:t>
      </w:r>
    </w:p>
    <w:p w:rsidR="009B46DF" w:rsidRDefault="009B46DF" w:rsidP="009B46DF">
      <w:pPr>
        <w:ind w:left="708"/>
        <w:jc w:val="both"/>
        <w:rPr>
          <w:rFonts w:ascii="Times New Roman" w:hAnsi="Times New Roman"/>
          <w:color w:val="000000"/>
          <w:sz w:val="20"/>
          <w:szCs w:val="20"/>
          <w:lang w:val="kk-KZ"/>
        </w:rPr>
      </w:pPr>
      <w:r>
        <w:rPr>
          <w:rFonts w:ascii="Times New Roman" w:hAnsi="Times New Roman"/>
          <w:color w:val="000000"/>
          <w:sz w:val="20"/>
          <w:szCs w:val="20"/>
          <w:lang w:val="kk-KZ"/>
        </w:rPr>
        <w:t>1. Н</w:t>
      </w:r>
      <w:r>
        <w:rPr>
          <w:rFonts w:ascii="Times New Roman" w:hAnsi="Times New Roman" w:cs="Arial"/>
          <w:color w:val="000000"/>
          <w:sz w:val="20"/>
          <w:szCs w:val="20"/>
          <w:lang w:val="kk-KZ"/>
        </w:rPr>
        <w:t>ұ</w:t>
      </w:r>
      <w:r>
        <w:rPr>
          <w:rFonts w:ascii="Times New Roman" w:hAnsi="Times New Roman" w:cs="Calibri"/>
          <w:color w:val="000000"/>
          <w:sz w:val="20"/>
          <w:szCs w:val="20"/>
          <w:lang w:val="kk-KZ"/>
        </w:rPr>
        <w:t xml:space="preserve">ржамал Алдабек. </w:t>
      </w:r>
      <w:r>
        <w:rPr>
          <w:rFonts w:ascii="Times New Roman" w:hAnsi="Times New Roman"/>
          <w:color w:val="000000"/>
          <w:sz w:val="20"/>
          <w:szCs w:val="20"/>
          <w:lang w:val="kk-KZ"/>
        </w:rPr>
        <w:t xml:space="preserve">Қытай тарихы. – Алматы. 2007.                                           </w:t>
      </w:r>
    </w:p>
    <w:p w:rsidR="009B46DF" w:rsidRDefault="009B46DF" w:rsidP="009B46DF">
      <w:pPr>
        <w:ind w:firstLine="549"/>
        <w:jc w:val="both"/>
        <w:rPr>
          <w:rFonts w:ascii="Times New Roman" w:hAnsi="Times New Roman" w:cs="Calibri"/>
          <w:bCs/>
          <w:color w:val="000000"/>
          <w:sz w:val="20"/>
          <w:szCs w:val="20"/>
          <w:lang w:val="kk-KZ"/>
        </w:rPr>
      </w:pPr>
      <w:r>
        <w:rPr>
          <w:rFonts w:ascii="Times New Roman" w:hAnsi="Times New Roman" w:cs="Calibri"/>
          <w:bCs/>
          <w:color w:val="000000"/>
          <w:sz w:val="20"/>
          <w:szCs w:val="20"/>
          <w:lang w:val="kk-KZ"/>
        </w:rPr>
        <w:t xml:space="preserve">   2. Под ред. Меликсетова А.В. История Китая. – М., 1998.</w:t>
      </w:r>
    </w:p>
    <w:p w:rsidR="009B46DF" w:rsidRDefault="009B46DF" w:rsidP="009B46DF">
      <w:pPr>
        <w:ind w:firstLine="549"/>
        <w:jc w:val="both"/>
        <w:rPr>
          <w:rFonts w:ascii="Times New Roman" w:hAnsi="Times New Roman" w:cs="Calibri"/>
          <w:bCs/>
          <w:color w:val="000000"/>
          <w:sz w:val="20"/>
          <w:szCs w:val="20"/>
          <w:lang w:val="kk-KZ"/>
        </w:rPr>
      </w:pPr>
      <w:r>
        <w:rPr>
          <w:rFonts w:ascii="Times New Roman" w:hAnsi="Times New Roman" w:cs="Calibri"/>
          <w:bCs/>
          <w:color w:val="000000"/>
          <w:sz w:val="20"/>
          <w:szCs w:val="20"/>
          <w:lang w:val="kk-KZ"/>
        </w:rPr>
        <w:t>3. Нәбижан Мұқаметханұлы. ХҮІІІ-ХХ ғасырлардағы қазақ-қытай байланыстар. – Алматы, 1996.</w:t>
      </w:r>
    </w:p>
    <w:p w:rsidR="009B46DF" w:rsidRDefault="009B46DF" w:rsidP="009B46DF">
      <w:pPr>
        <w:ind w:firstLine="549"/>
        <w:jc w:val="both"/>
        <w:rPr>
          <w:rFonts w:ascii="Times New Roman" w:hAnsi="Times New Roman" w:cs="Calibri"/>
          <w:bCs/>
          <w:color w:val="000000"/>
          <w:sz w:val="20"/>
          <w:szCs w:val="20"/>
          <w:lang w:val="kk-KZ"/>
        </w:rPr>
      </w:pPr>
      <w:r>
        <w:rPr>
          <w:rFonts w:ascii="Times New Roman" w:hAnsi="Times New Roman" w:cs="Calibri"/>
          <w:bCs/>
          <w:color w:val="000000"/>
          <w:sz w:val="20"/>
          <w:szCs w:val="20"/>
          <w:lang w:val="kk-KZ"/>
        </w:rPr>
        <w:t>4. Нәбижан Мұқаметханұлы. Қытайдағы қазақтардың қоғамдық тарихы. – Алматы, 2000.</w:t>
      </w:r>
    </w:p>
    <w:p w:rsidR="009B46DF" w:rsidRDefault="009B46DF" w:rsidP="009B46DF">
      <w:pPr>
        <w:ind w:firstLine="549"/>
        <w:jc w:val="both"/>
        <w:rPr>
          <w:rFonts w:ascii="Times New Roman" w:hAnsi="Times New Roman" w:cs="Calibri"/>
          <w:bCs/>
          <w:color w:val="000000"/>
          <w:sz w:val="20"/>
          <w:szCs w:val="20"/>
          <w:lang w:val="kk-KZ"/>
        </w:rPr>
      </w:pPr>
      <w:r>
        <w:rPr>
          <w:rFonts w:ascii="Times New Roman" w:hAnsi="Times New Roman" w:cs="Calibri"/>
          <w:bCs/>
          <w:color w:val="000000"/>
          <w:sz w:val="20"/>
          <w:szCs w:val="20"/>
          <w:lang w:val="kk-KZ"/>
        </w:rPr>
        <w:t>5. Жәнібек Кәріпжанов, Нәбижан Мұқаметханұлы. Қытайдың сыртқы саясаты және Қзақстанмен қатынасы (2000 – 2010 жылдар). –Алматы, 2013.</w:t>
      </w:r>
    </w:p>
    <w:p w:rsidR="009B46DF" w:rsidRDefault="009B46DF" w:rsidP="009B46DF">
      <w:pPr>
        <w:jc w:val="center"/>
        <w:rPr>
          <w:rFonts w:ascii="Times New Roman" w:hAnsi="Times New Roman" w:cs="Times New Roman"/>
          <w:b/>
          <w:lang w:val="kk-KZ"/>
        </w:rPr>
      </w:pPr>
      <w:r>
        <w:rPr>
          <w:rFonts w:ascii="Times New Roman" w:hAnsi="Times New Roman" w:cs="Times New Roman"/>
          <w:b/>
          <w:lang w:val="kk-KZ"/>
        </w:rPr>
        <w:lastRenderedPageBreak/>
        <w:t>ПӘННІҢ АКАДЕМИЯЛЫҚ САЯСАТЫ</w:t>
      </w:r>
    </w:p>
    <w:p w:rsidR="009B46DF" w:rsidRDefault="009B46DF" w:rsidP="009B46DF">
      <w:pPr>
        <w:pStyle w:val="2"/>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9B46DF" w:rsidRDefault="009B46DF" w:rsidP="009B46DF">
      <w:pPr>
        <w:pStyle w:val="2"/>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B46DF" w:rsidRDefault="009B46DF" w:rsidP="009B46DF">
      <w:pPr>
        <w:pStyle w:val="2"/>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Бағалау кезінде студенттердің сабақтағы белсенділігі мен сабаққа қатысуы ескеріледі.  </w:t>
      </w:r>
    </w:p>
    <w:p w:rsidR="009B46DF" w:rsidRDefault="009B46DF" w:rsidP="009B46DF">
      <w:pPr>
        <w:ind w:firstLine="426"/>
        <w:jc w:val="both"/>
        <w:rPr>
          <w:rFonts w:ascii="Times New Roman" w:hAnsi="Times New Roman" w:cs="Times New Roman"/>
          <w:sz w:val="20"/>
          <w:lang w:val="kk-KZ"/>
        </w:rPr>
      </w:pPr>
      <w:r>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B46DF" w:rsidRDefault="009B46DF" w:rsidP="009B46DF">
      <w:pPr>
        <w:ind w:firstLine="567"/>
        <w:jc w:val="both"/>
        <w:rPr>
          <w:rFonts w:ascii="Times New Roman" w:hAnsi="Times New Roman" w:cs="Times New Roman"/>
          <w:lang w:val="kk-KZ"/>
        </w:rPr>
      </w:pPr>
      <w:r>
        <w:rPr>
          <w:rFonts w:ascii="Times New Roman" w:hAnsi="Times New Roman" w:cs="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9B46DF" w:rsidTr="009B46DF">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6DF" w:rsidRDefault="009B46DF">
            <w:pPr>
              <w:jc w:val="center"/>
              <w:rPr>
                <w:rFonts w:ascii="Times New Roman" w:hAnsi="Times New Roman" w:cs="Times New Roman"/>
                <w:b/>
                <w:lang w:val="kk-KZ" w:eastAsia="ru-RU"/>
              </w:rPr>
            </w:pPr>
            <w:r>
              <w:rPr>
                <w:rFonts w:ascii="Times New Roman" w:hAnsi="Times New Roman" w:cs="Times New Roman"/>
                <w:lang w:val="kk-KZ"/>
              </w:rPr>
              <w:t>Дәстүрлі жүйе бойынша бағалау</w:t>
            </w:r>
          </w:p>
        </w:tc>
      </w:tr>
      <w:tr w:rsidR="009B46DF" w:rsidTr="009B46DF">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Өте жақсы</w:t>
            </w:r>
            <w:r>
              <w:rPr>
                <w:rStyle w:val="s00"/>
                <w:lang w:val="kk-KZ"/>
              </w:rPr>
              <w:t xml:space="preserve"> </w:t>
            </w:r>
          </w:p>
        </w:tc>
      </w:tr>
      <w:tr w:rsidR="009B46DF" w:rsidTr="009B46D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B46DF" w:rsidRDefault="009B46DF">
            <w:pPr>
              <w:spacing w:after="0" w:line="240" w:lineRule="auto"/>
              <w:rPr>
                <w:rFonts w:ascii="Times New Roman" w:hAnsi="Times New Roman" w:cs="Times New Roman"/>
                <w:lang w:val="kk-KZ" w:eastAsia="ru-RU"/>
              </w:rPr>
            </w:pPr>
          </w:p>
        </w:tc>
      </w:tr>
      <w:tr w:rsidR="009B46DF" w:rsidTr="009B46D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 xml:space="preserve">Жақсы </w:t>
            </w:r>
          </w:p>
        </w:tc>
      </w:tr>
      <w:tr w:rsidR="009B46DF" w:rsidTr="009B46D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B46DF" w:rsidRDefault="009B46DF">
            <w:pPr>
              <w:spacing w:after="0" w:line="240" w:lineRule="auto"/>
              <w:rPr>
                <w:rFonts w:ascii="Times New Roman" w:hAnsi="Times New Roman" w:cs="Times New Roman"/>
                <w:lang w:val="kk-KZ" w:eastAsia="ru-RU"/>
              </w:rPr>
            </w:pPr>
          </w:p>
        </w:tc>
      </w:tr>
      <w:tr w:rsidR="009B46DF" w:rsidTr="009B46DF">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B46DF" w:rsidRDefault="009B46DF">
            <w:pPr>
              <w:spacing w:after="0" w:line="240" w:lineRule="auto"/>
              <w:rPr>
                <w:rFonts w:ascii="Times New Roman" w:hAnsi="Times New Roman" w:cs="Times New Roman"/>
                <w:lang w:val="kk-KZ" w:eastAsia="ru-RU"/>
              </w:rPr>
            </w:pPr>
          </w:p>
        </w:tc>
      </w:tr>
      <w:tr w:rsidR="009B46DF" w:rsidTr="009B46D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 xml:space="preserve">Қанағаттанарлық </w:t>
            </w:r>
          </w:p>
        </w:tc>
      </w:tr>
      <w:tr w:rsidR="009B46DF" w:rsidTr="009B46D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B46DF" w:rsidRDefault="009B46DF">
            <w:pPr>
              <w:spacing w:after="0" w:line="240" w:lineRule="auto"/>
              <w:rPr>
                <w:rFonts w:ascii="Times New Roman" w:hAnsi="Times New Roman" w:cs="Times New Roman"/>
                <w:lang w:val="kk-KZ" w:eastAsia="ru-RU"/>
              </w:rPr>
            </w:pPr>
          </w:p>
        </w:tc>
      </w:tr>
      <w:tr w:rsidR="009B46DF" w:rsidTr="009B46DF">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B46DF" w:rsidRDefault="009B46DF">
            <w:pPr>
              <w:spacing w:after="0" w:line="240" w:lineRule="auto"/>
              <w:rPr>
                <w:rFonts w:ascii="Times New Roman" w:hAnsi="Times New Roman" w:cs="Times New Roman"/>
                <w:lang w:val="kk-KZ" w:eastAsia="ru-RU"/>
              </w:rPr>
            </w:pPr>
          </w:p>
        </w:tc>
      </w:tr>
      <w:tr w:rsidR="009B46DF" w:rsidTr="009B46D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B46DF" w:rsidRDefault="009B46DF">
            <w:pPr>
              <w:spacing w:after="0" w:line="240" w:lineRule="auto"/>
              <w:rPr>
                <w:rFonts w:ascii="Times New Roman" w:hAnsi="Times New Roman" w:cs="Times New Roman"/>
                <w:lang w:val="kk-KZ" w:eastAsia="ru-RU"/>
              </w:rPr>
            </w:pPr>
          </w:p>
        </w:tc>
      </w:tr>
      <w:tr w:rsidR="009B46DF" w:rsidTr="009B46D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B46DF" w:rsidRDefault="009B46DF">
            <w:pPr>
              <w:spacing w:after="0" w:line="240" w:lineRule="auto"/>
              <w:rPr>
                <w:rFonts w:ascii="Times New Roman" w:hAnsi="Times New Roman" w:cs="Times New Roman"/>
                <w:lang w:val="kk-KZ" w:eastAsia="ru-RU"/>
              </w:rPr>
            </w:pPr>
          </w:p>
        </w:tc>
      </w:tr>
      <w:tr w:rsidR="009B46DF" w:rsidTr="009B46DF">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lastRenderedPageBreak/>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Style w:val="s0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hAnsi="Times New Roman" w:cs="Times New Roman"/>
                <w:lang w:val="kk-KZ" w:eastAsia="ru-RU"/>
              </w:rPr>
            </w:pPr>
            <w:r>
              <w:rPr>
                <w:rFonts w:ascii="Times New Roman" w:hAnsi="Times New Roman" w:cs="Times New Roman"/>
                <w:lang w:val="kk-KZ"/>
              </w:rPr>
              <w:t xml:space="preserve">Қанақаттанарлықсыз </w:t>
            </w:r>
          </w:p>
        </w:tc>
      </w:tr>
      <w:tr w:rsidR="009B46DF" w:rsidRPr="000B0344" w:rsidTr="009B46DF">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pStyle w:val="2"/>
              <w:jc w:val="center"/>
              <w:rPr>
                <w:rFonts w:ascii="Times New Roman" w:eastAsia="Times New Roman" w:hAnsi="Times New Roman" w:cs="Times New Roman"/>
                <w:sz w:val="20"/>
                <w:szCs w:val="20"/>
                <w:lang w:val="kk-KZ" w:eastAsia="ru-RU"/>
              </w:rPr>
            </w:pPr>
            <w:r>
              <w:rPr>
                <w:rFonts w:ascii="Times New Roman" w:hAnsi="Times New Roman" w:cs="Times New Roman"/>
                <w:sz w:val="20"/>
                <w:lang w:val="kk-KZ"/>
              </w:rPr>
              <w:t xml:space="preserve">I </w:t>
            </w:r>
          </w:p>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eastAsia="Times New Roman" w:hAnsi="Times New Roman" w:cs="Times New Roman"/>
                <w:sz w:val="20"/>
                <w:szCs w:val="20"/>
                <w:lang w:val="kk-KZ" w:eastAsia="ru-RU"/>
              </w:rPr>
            </w:pPr>
            <w:r>
              <w:rPr>
                <w:rFonts w:ascii="Times New Roman" w:hAnsi="Times New Roman" w:cs="Times New Roman"/>
                <w:lang w:val="kk-KZ"/>
              </w:rPr>
              <w:t>Пән аяқталмаған</w:t>
            </w:r>
          </w:p>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(GPA  есептеу кезінде есептелінбейді)</w:t>
            </w:r>
          </w:p>
        </w:tc>
      </w:tr>
      <w:tr w:rsidR="009B46DF" w:rsidRPr="000B0344" w:rsidTr="009B46DF">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pStyle w:val="2"/>
              <w:jc w:val="center"/>
              <w:rPr>
                <w:rFonts w:ascii="Times New Roman" w:eastAsia="Times New Roman" w:hAnsi="Times New Roman" w:cs="Times New Roman"/>
                <w:sz w:val="20"/>
                <w:szCs w:val="20"/>
                <w:lang w:val="kk-KZ" w:eastAsia="ru-RU"/>
              </w:rPr>
            </w:pPr>
            <w:r>
              <w:rPr>
                <w:rFonts w:ascii="Times New Roman" w:hAnsi="Times New Roman" w:cs="Times New Roman"/>
                <w:sz w:val="20"/>
                <w:lang w:val="kk-KZ"/>
              </w:rPr>
              <w:t>P</w:t>
            </w:r>
          </w:p>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pStyle w:val="2"/>
              <w:jc w:val="center"/>
              <w:rPr>
                <w:rFonts w:ascii="Times New Roman" w:hAnsi="Times New Roman" w:cs="Times New Roman"/>
                <w:b/>
                <w:sz w:val="20"/>
                <w:lang w:val="kk-KZ" w:eastAsia="ru-RU"/>
              </w:rPr>
            </w:pPr>
            <w:r>
              <w:rPr>
                <w:rFonts w:ascii="Times New Roman" w:hAnsi="Times New Roman" w:cs="Times New Roman"/>
                <w:b/>
                <w:sz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46DF" w:rsidRDefault="009B46DF">
            <w:pPr>
              <w:pStyle w:val="2"/>
              <w:jc w:val="center"/>
              <w:rPr>
                <w:rFonts w:ascii="Times New Roman" w:eastAsia="Times New Roman" w:hAnsi="Times New Roman" w:cs="Times New Roman"/>
                <w:b/>
                <w:sz w:val="20"/>
                <w:szCs w:val="20"/>
                <w:lang w:val="kk-KZ" w:eastAsia="ru-RU"/>
              </w:rPr>
            </w:pPr>
            <w:r>
              <w:rPr>
                <w:rFonts w:ascii="Times New Roman" w:hAnsi="Times New Roman" w:cs="Times New Roman"/>
                <w:b/>
                <w:sz w:val="20"/>
                <w:lang w:val="kk-KZ"/>
              </w:rPr>
              <w:t>-</w:t>
            </w:r>
          </w:p>
          <w:p w:rsidR="009B46DF" w:rsidRDefault="009B46DF">
            <w:pPr>
              <w:pStyle w:val="2"/>
              <w:jc w:val="center"/>
              <w:rPr>
                <w:rFonts w:ascii="Times New Roman" w:hAnsi="Times New Roman" w:cs="Times New Roman"/>
                <w:b/>
                <w:sz w:val="20"/>
                <w:lang w:val="kk-KZ" w:eastAsia="ru-RU"/>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eastAsia="Times New Roman" w:hAnsi="Times New Roman" w:cs="Times New Roman"/>
                <w:sz w:val="20"/>
                <w:szCs w:val="20"/>
                <w:lang w:val="kk-KZ" w:eastAsia="ru-RU"/>
              </w:rPr>
            </w:pPr>
            <w:r>
              <w:rPr>
                <w:rFonts w:ascii="Times New Roman" w:hAnsi="Times New Roman" w:cs="Times New Roman"/>
                <w:lang w:val="kk-KZ"/>
              </w:rPr>
              <w:t>«Есептелінді»</w:t>
            </w:r>
          </w:p>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(GPA  есептеу кезінде есептелінбейді)</w:t>
            </w:r>
          </w:p>
        </w:tc>
      </w:tr>
      <w:tr w:rsidR="009B46DF" w:rsidRPr="000B0344" w:rsidTr="009B46D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pStyle w:val="2"/>
              <w:jc w:val="center"/>
              <w:rPr>
                <w:rFonts w:ascii="Times New Roman" w:eastAsia="Times New Roman" w:hAnsi="Times New Roman" w:cs="Times New Roman"/>
                <w:sz w:val="20"/>
                <w:szCs w:val="20"/>
                <w:lang w:val="kk-KZ" w:eastAsia="ru-RU"/>
              </w:rPr>
            </w:pPr>
            <w:r>
              <w:rPr>
                <w:rFonts w:ascii="Times New Roman" w:hAnsi="Times New Roman" w:cs="Times New Roman"/>
                <w:sz w:val="20"/>
                <w:lang w:val="kk-KZ"/>
              </w:rPr>
              <w:t xml:space="preserve">NP </w:t>
            </w:r>
          </w:p>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pStyle w:val="2"/>
              <w:jc w:val="center"/>
              <w:rPr>
                <w:rFonts w:ascii="Times New Roman" w:hAnsi="Times New Roman" w:cs="Times New Roman"/>
                <w:b/>
                <w:sz w:val="20"/>
                <w:lang w:val="kk-KZ" w:eastAsia="ru-RU"/>
              </w:rPr>
            </w:pPr>
            <w:r>
              <w:rPr>
                <w:rFonts w:ascii="Times New Roman" w:hAnsi="Times New Roman" w:cs="Times New Roman"/>
                <w:b/>
                <w:sz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46DF" w:rsidRDefault="009B46DF">
            <w:pPr>
              <w:pStyle w:val="2"/>
              <w:jc w:val="center"/>
              <w:rPr>
                <w:rFonts w:ascii="Times New Roman" w:eastAsia="Times New Roman" w:hAnsi="Times New Roman" w:cs="Times New Roman"/>
                <w:b/>
                <w:sz w:val="20"/>
                <w:szCs w:val="20"/>
                <w:lang w:val="kk-KZ" w:eastAsia="ru-RU"/>
              </w:rPr>
            </w:pPr>
            <w:r>
              <w:rPr>
                <w:rFonts w:ascii="Times New Roman" w:hAnsi="Times New Roman" w:cs="Times New Roman"/>
                <w:b/>
                <w:sz w:val="20"/>
                <w:lang w:val="kk-KZ"/>
              </w:rPr>
              <w:t>-</w:t>
            </w:r>
          </w:p>
          <w:p w:rsidR="009B46DF" w:rsidRDefault="009B46DF">
            <w:pPr>
              <w:pStyle w:val="2"/>
              <w:jc w:val="center"/>
              <w:rPr>
                <w:rFonts w:ascii="Times New Roman" w:hAnsi="Times New Roman" w:cs="Times New Roman"/>
                <w:b/>
                <w:sz w:val="20"/>
                <w:lang w:val="kk-KZ" w:eastAsia="ru-RU"/>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eastAsia="Times New Roman" w:hAnsi="Times New Roman" w:cs="Times New Roman"/>
                <w:sz w:val="20"/>
                <w:szCs w:val="20"/>
                <w:lang w:val="kk-KZ" w:eastAsia="ru-RU"/>
              </w:rPr>
            </w:pPr>
            <w:r>
              <w:rPr>
                <w:rFonts w:ascii="Times New Roman" w:hAnsi="Times New Roman" w:cs="Times New Roman"/>
                <w:lang w:val="kk-KZ"/>
              </w:rPr>
              <w:t>« Есептелінбейді»</w:t>
            </w:r>
          </w:p>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(GPA  есептеу кезінде есептелінбейді)</w:t>
            </w:r>
          </w:p>
        </w:tc>
      </w:tr>
      <w:tr w:rsidR="009B46DF" w:rsidRPr="000B0344" w:rsidTr="009B46DF">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pStyle w:val="2"/>
              <w:jc w:val="center"/>
              <w:rPr>
                <w:rFonts w:ascii="Times New Roman" w:eastAsia="Times New Roman" w:hAnsi="Times New Roman" w:cs="Times New Roman"/>
                <w:sz w:val="20"/>
                <w:szCs w:val="20"/>
                <w:lang w:val="kk-KZ" w:eastAsia="ru-RU"/>
              </w:rPr>
            </w:pPr>
            <w:r>
              <w:rPr>
                <w:rFonts w:ascii="Times New Roman" w:hAnsi="Times New Roman" w:cs="Times New Roman"/>
                <w:sz w:val="20"/>
                <w:lang w:val="kk-KZ"/>
              </w:rPr>
              <w:t xml:space="preserve">W </w:t>
            </w:r>
          </w:p>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eastAsia="Times New Roman" w:hAnsi="Times New Roman" w:cs="Times New Roman"/>
                <w:sz w:val="20"/>
                <w:szCs w:val="20"/>
                <w:lang w:val="kk-KZ" w:eastAsia="ru-RU"/>
              </w:rPr>
            </w:pPr>
            <w:r>
              <w:rPr>
                <w:rFonts w:ascii="Times New Roman" w:hAnsi="Times New Roman" w:cs="Times New Roman"/>
                <w:lang w:val="kk-KZ"/>
              </w:rPr>
              <w:t>«Пәннен бас тарту»</w:t>
            </w:r>
          </w:p>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(GPA  есептеу кезінде есептелінбейді)</w:t>
            </w:r>
          </w:p>
        </w:tc>
      </w:tr>
      <w:tr w:rsidR="009B46DF" w:rsidTr="009B46DF">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pStyle w:val="2"/>
              <w:jc w:val="center"/>
              <w:rPr>
                <w:rFonts w:ascii="Times New Roman" w:eastAsia="Times New Roman" w:hAnsi="Times New Roman" w:cs="Times New Roman"/>
                <w:spacing w:val="-6"/>
                <w:sz w:val="20"/>
                <w:szCs w:val="20"/>
                <w:lang w:val="kk-KZ" w:eastAsia="ru-RU"/>
              </w:rPr>
            </w:pPr>
            <w:r>
              <w:rPr>
                <w:rFonts w:ascii="Times New Roman" w:hAnsi="Times New Roman" w:cs="Times New Roman"/>
                <w:spacing w:val="-6"/>
                <w:sz w:val="20"/>
                <w:lang w:val="kk-KZ"/>
              </w:rPr>
              <w:t xml:space="preserve">AW </w:t>
            </w:r>
          </w:p>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pacing w:val="-6"/>
                <w:sz w:val="20"/>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46DF" w:rsidRDefault="009B46DF">
            <w:pPr>
              <w:pStyle w:val="2"/>
              <w:jc w:val="center"/>
              <w:rPr>
                <w:rFonts w:ascii="Times New Roman" w:hAnsi="Times New Roman" w:cs="Times New Roman"/>
                <w:sz w:val="20"/>
                <w:lang w:val="kk-KZ" w:eastAsia="ru-RU"/>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46DF" w:rsidRDefault="009B46DF">
            <w:pPr>
              <w:pStyle w:val="2"/>
              <w:jc w:val="center"/>
              <w:rPr>
                <w:rFonts w:ascii="Times New Roman" w:hAnsi="Times New Roman" w:cs="Times New Roman"/>
                <w:sz w:val="20"/>
                <w:lang w:val="kk-KZ" w:eastAsia="ru-RU"/>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eastAsia="Times New Roman" w:hAnsi="Times New Roman" w:cs="Times New Roman"/>
                <w:sz w:val="20"/>
                <w:szCs w:val="20"/>
                <w:lang w:val="kk-KZ" w:eastAsia="ru-RU"/>
              </w:rPr>
            </w:pPr>
            <w:r>
              <w:rPr>
                <w:rFonts w:ascii="Times New Roman" w:hAnsi="Times New Roman" w:cs="Times New Roman"/>
                <w:lang w:val="kk-KZ"/>
              </w:rPr>
              <w:t>Пәннен академиялық себеп бойынша алып тастау</w:t>
            </w:r>
          </w:p>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(GPA  есептеу кезінде есептелінбейді)</w:t>
            </w:r>
          </w:p>
        </w:tc>
      </w:tr>
      <w:tr w:rsidR="009B46DF" w:rsidRPr="000B0344" w:rsidTr="009B46D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pStyle w:val="2"/>
              <w:jc w:val="center"/>
              <w:rPr>
                <w:rFonts w:ascii="Times New Roman" w:eastAsia="Times New Roman" w:hAnsi="Times New Roman" w:cs="Times New Roman"/>
                <w:sz w:val="20"/>
                <w:szCs w:val="20"/>
                <w:lang w:val="kk-KZ" w:eastAsia="ru-RU"/>
              </w:rPr>
            </w:pPr>
            <w:r>
              <w:rPr>
                <w:rFonts w:ascii="Times New Roman" w:hAnsi="Times New Roman" w:cs="Times New Roman"/>
                <w:sz w:val="20"/>
                <w:lang w:val="kk-KZ"/>
              </w:rPr>
              <w:t xml:space="preserve">AU </w:t>
            </w:r>
          </w:p>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jc w:val="center"/>
              <w:rPr>
                <w:rFonts w:ascii="Times New Roman" w:eastAsia="Times New Roman" w:hAnsi="Times New Roman" w:cs="Times New Roman"/>
                <w:sz w:val="20"/>
                <w:szCs w:val="20"/>
                <w:lang w:val="kk-KZ" w:eastAsia="ru-RU"/>
              </w:rPr>
            </w:pPr>
            <w:r>
              <w:rPr>
                <w:rFonts w:ascii="Times New Roman" w:hAnsi="Times New Roman" w:cs="Times New Roman"/>
                <w:lang w:val="kk-KZ"/>
              </w:rPr>
              <w:t>« Пән тыңдалды»</w:t>
            </w:r>
          </w:p>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(GPA  есептеу кезінде есептелінбейді)</w:t>
            </w:r>
          </w:p>
        </w:tc>
      </w:tr>
      <w:tr w:rsidR="009B46DF" w:rsidTr="009B46D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46DF" w:rsidRDefault="009B46DF">
            <w:pPr>
              <w:pStyle w:val="2"/>
              <w:jc w:val="center"/>
              <w:rPr>
                <w:rFonts w:ascii="Times New Roman" w:hAnsi="Times New Roman" w:cs="Times New Roman"/>
                <w:sz w:val="20"/>
                <w:lang w:val="kk-KZ" w:eastAsia="ru-RU"/>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pStyle w:val="2"/>
              <w:jc w:val="center"/>
              <w:rPr>
                <w:rFonts w:ascii="Times New Roman" w:eastAsia="Times New Roman" w:hAnsi="Times New Roman" w:cs="Times New Roman"/>
                <w:sz w:val="20"/>
                <w:szCs w:val="20"/>
                <w:lang w:val="kk-KZ" w:eastAsia="ru-RU"/>
              </w:rPr>
            </w:pPr>
            <w:r>
              <w:rPr>
                <w:rFonts w:ascii="Times New Roman" w:hAnsi="Times New Roman" w:cs="Times New Roman"/>
                <w:sz w:val="20"/>
                <w:lang w:val="kk-KZ"/>
              </w:rPr>
              <w:t>30-60</w:t>
            </w:r>
          </w:p>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46DF" w:rsidRDefault="009B46DF">
            <w:pPr>
              <w:pStyle w:val="2"/>
              <w:jc w:val="center"/>
              <w:rPr>
                <w:rFonts w:ascii="Times New Roman" w:eastAsia="Times New Roman" w:hAnsi="Times New Roman" w:cs="Times New Roman"/>
                <w:sz w:val="20"/>
                <w:szCs w:val="20"/>
                <w:lang w:val="kk-KZ" w:eastAsia="ru-RU"/>
              </w:rPr>
            </w:pPr>
            <w:r>
              <w:rPr>
                <w:rFonts w:ascii="Times New Roman" w:hAnsi="Times New Roman" w:cs="Times New Roman"/>
                <w:sz w:val="20"/>
                <w:lang w:val="kk-KZ"/>
              </w:rPr>
              <w:t>Аттестатталған</w:t>
            </w:r>
          </w:p>
          <w:p w:rsidR="009B46DF" w:rsidRDefault="009B46DF">
            <w:pPr>
              <w:pStyle w:val="2"/>
              <w:rPr>
                <w:rFonts w:ascii="Times New Roman" w:hAnsi="Times New Roman" w:cs="Times New Roman"/>
                <w:sz w:val="20"/>
                <w:lang w:val="kk-KZ" w:eastAsia="ru-RU"/>
              </w:rPr>
            </w:pPr>
          </w:p>
        </w:tc>
      </w:tr>
      <w:tr w:rsidR="009B46DF" w:rsidTr="009B46D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46DF" w:rsidRDefault="009B46DF">
            <w:pPr>
              <w:pStyle w:val="2"/>
              <w:jc w:val="center"/>
              <w:rPr>
                <w:rFonts w:ascii="Times New Roman" w:hAnsi="Times New Roman" w:cs="Times New Roman"/>
                <w:sz w:val="20"/>
                <w:lang w:val="kk-KZ" w:eastAsia="ru-RU"/>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6DF" w:rsidRDefault="009B46DF">
            <w:pPr>
              <w:pStyle w:val="2"/>
              <w:jc w:val="center"/>
              <w:rPr>
                <w:rFonts w:ascii="Times New Roman" w:eastAsia="Times New Roman" w:hAnsi="Times New Roman" w:cs="Times New Roman"/>
                <w:sz w:val="20"/>
                <w:szCs w:val="20"/>
                <w:lang w:val="kk-KZ" w:eastAsia="ru-RU"/>
              </w:rPr>
            </w:pPr>
            <w:r>
              <w:rPr>
                <w:rFonts w:ascii="Times New Roman" w:hAnsi="Times New Roman" w:cs="Times New Roman"/>
                <w:sz w:val="20"/>
                <w:lang w:val="kk-KZ"/>
              </w:rPr>
              <w:t>0-29</w:t>
            </w:r>
          </w:p>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46DF" w:rsidRDefault="009B46DF">
            <w:pPr>
              <w:pStyle w:val="2"/>
              <w:jc w:val="center"/>
              <w:rPr>
                <w:rFonts w:ascii="Times New Roman" w:eastAsia="Times New Roman" w:hAnsi="Times New Roman" w:cs="Times New Roman"/>
                <w:sz w:val="20"/>
                <w:szCs w:val="20"/>
                <w:lang w:val="kk-KZ" w:eastAsia="ru-RU"/>
              </w:rPr>
            </w:pPr>
            <w:r>
              <w:rPr>
                <w:rFonts w:ascii="Times New Roman" w:hAnsi="Times New Roman" w:cs="Times New Roman"/>
                <w:sz w:val="20"/>
                <w:lang w:val="kk-KZ"/>
              </w:rPr>
              <w:t>Аттестатталмаған</w:t>
            </w:r>
          </w:p>
          <w:p w:rsidR="009B46DF" w:rsidRDefault="009B46DF">
            <w:pPr>
              <w:pStyle w:val="2"/>
              <w:jc w:val="center"/>
              <w:rPr>
                <w:rFonts w:ascii="Times New Roman" w:hAnsi="Times New Roman" w:cs="Times New Roman"/>
                <w:sz w:val="20"/>
                <w:lang w:val="kk-KZ" w:eastAsia="ru-RU"/>
              </w:rPr>
            </w:pPr>
          </w:p>
        </w:tc>
      </w:tr>
      <w:tr w:rsidR="009B46DF" w:rsidTr="009B46DF">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B46DF" w:rsidRDefault="009B46DF">
            <w:pPr>
              <w:pStyle w:val="2"/>
              <w:jc w:val="center"/>
              <w:rPr>
                <w:rFonts w:ascii="Times New Roman" w:hAnsi="Times New Roman" w:cs="Times New Roman"/>
                <w:sz w:val="20"/>
                <w:lang w:val="kk-KZ" w:eastAsia="ru-RU"/>
              </w:rPr>
            </w:pPr>
            <w:r>
              <w:rPr>
                <w:rFonts w:ascii="Times New Roman" w:hAnsi="Times New Roman" w:cs="Times New Roman"/>
                <w:sz w:val="20"/>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B46DF" w:rsidRDefault="009B46DF">
            <w:pPr>
              <w:pStyle w:val="a9"/>
              <w:spacing w:line="276" w:lineRule="auto"/>
              <w:jc w:val="center"/>
              <w:rPr>
                <w:szCs w:val="20"/>
                <w:lang w:val="kk-KZ"/>
              </w:rPr>
            </w:pPr>
            <w:r>
              <w:rPr>
                <w:szCs w:val="20"/>
                <w:lang w:val="kk-KZ"/>
              </w:rPr>
              <w:t>Пәнді қайта оқу</w:t>
            </w:r>
          </w:p>
        </w:tc>
      </w:tr>
    </w:tbl>
    <w:p w:rsidR="009B46DF" w:rsidRDefault="009B46DF" w:rsidP="009B46DF">
      <w:pPr>
        <w:rPr>
          <w:rFonts w:ascii="Times New Roman" w:hAnsi="Times New Roman" w:cs="Times New Roman"/>
          <w:sz w:val="20"/>
          <w:szCs w:val="20"/>
          <w:lang w:val="kk-KZ" w:eastAsia="ru-RU"/>
        </w:rPr>
      </w:pPr>
    </w:p>
    <w:p w:rsidR="009B46DF" w:rsidRDefault="009B46DF" w:rsidP="009B46DF">
      <w:pPr>
        <w:rPr>
          <w:rFonts w:ascii="Times New Roman" w:hAnsi="Times New Roman" w:cs="Times New Roman"/>
          <w:bCs/>
          <w:iCs/>
          <w:lang w:val="kk-KZ"/>
        </w:rPr>
      </w:pPr>
      <w:r>
        <w:rPr>
          <w:rFonts w:ascii="Times New Roman" w:hAnsi="Times New Roman" w:cs="Times New Roman"/>
          <w:lang w:val="kk-KZ" w:eastAsia="ko-KR"/>
        </w:rPr>
        <w:t>Кафедра мәжілісінде қарастырылды</w:t>
      </w:r>
      <w:r>
        <w:rPr>
          <w:rFonts w:ascii="Times New Roman" w:hAnsi="Times New Roman" w:cs="Times New Roman"/>
          <w:bCs/>
          <w:iCs/>
          <w:lang w:val="kk-KZ"/>
        </w:rPr>
        <w:t xml:space="preserve"> </w:t>
      </w:r>
    </w:p>
    <w:p w:rsidR="009B46DF" w:rsidRDefault="009B46DF" w:rsidP="009B46DF">
      <w:pPr>
        <w:rPr>
          <w:rFonts w:ascii="Times New Roman" w:hAnsi="Times New Roman" w:cs="Times New Roman"/>
          <w:bCs/>
          <w:i/>
          <w:iCs/>
          <w:lang w:val="kk-KZ"/>
        </w:rPr>
      </w:pPr>
      <w:r>
        <w:rPr>
          <w:rFonts w:ascii="Times New Roman" w:hAnsi="Times New Roman" w:cs="Times New Roman"/>
          <w:i/>
          <w:lang w:val="kk-KZ" w:eastAsia="ko-KR"/>
        </w:rPr>
        <w:t>№ ___ хаттама «____» ____________ 201</w:t>
      </w:r>
      <w:r w:rsidR="00410CCD">
        <w:rPr>
          <w:rFonts w:ascii="Times New Roman" w:hAnsi="Times New Roman" w:cs="Times New Roman"/>
          <w:i/>
          <w:lang w:val="kk-KZ" w:eastAsia="ko-KR"/>
        </w:rPr>
        <w:t>3</w:t>
      </w:r>
      <w:r>
        <w:rPr>
          <w:rFonts w:ascii="Times New Roman" w:hAnsi="Times New Roman" w:cs="Times New Roman"/>
          <w:i/>
          <w:lang w:val="kk-KZ" w:eastAsia="ko-KR"/>
        </w:rPr>
        <w:t>__ ж.</w:t>
      </w:r>
    </w:p>
    <w:p w:rsidR="009B46DF" w:rsidRPr="00410CCD" w:rsidRDefault="009B46DF" w:rsidP="009B46DF">
      <w:pPr>
        <w:pStyle w:val="11"/>
        <w:numPr>
          <w:ilvl w:val="0"/>
          <w:numId w:val="2"/>
        </w:numPr>
        <w:snapToGrid/>
        <w:spacing w:line="240" w:lineRule="auto"/>
        <w:jc w:val="left"/>
        <w:rPr>
          <w:b/>
          <w:sz w:val="20"/>
          <w:lang w:val="kk-KZ"/>
        </w:rPr>
      </w:pPr>
      <w:r>
        <w:rPr>
          <w:b/>
          <w:lang w:val="kk-KZ" w:eastAsia="ko-KR"/>
        </w:rPr>
        <w:t>Кафедра меңгерушісі</w:t>
      </w:r>
      <w:r>
        <w:rPr>
          <w:b/>
          <w:lang w:val="kk-KZ"/>
        </w:rPr>
        <w:t xml:space="preserve"> </w:t>
      </w:r>
      <w:r>
        <w:rPr>
          <w:b/>
          <w:sz w:val="20"/>
          <w:lang w:val="kk-KZ"/>
        </w:rPr>
        <w:t xml:space="preserve">        </w:t>
      </w:r>
      <w:r>
        <w:rPr>
          <w:sz w:val="20"/>
          <w:lang w:val="kk-KZ"/>
        </w:rPr>
        <w:t>....................</w:t>
      </w:r>
      <w:r w:rsidR="00410CCD">
        <w:rPr>
          <w:sz w:val="20"/>
          <w:lang w:val="kk-KZ"/>
        </w:rPr>
        <w:t>........................... Батб</w:t>
      </w:r>
      <w:r>
        <w:rPr>
          <w:sz w:val="20"/>
          <w:lang w:val="kk-KZ"/>
        </w:rPr>
        <w:t>енова З.С.</w:t>
      </w:r>
    </w:p>
    <w:p w:rsidR="00410CCD" w:rsidRDefault="00410CCD" w:rsidP="00410CCD">
      <w:pPr>
        <w:pStyle w:val="11"/>
        <w:snapToGrid/>
        <w:spacing w:line="240" w:lineRule="auto"/>
        <w:ind w:left="720" w:firstLine="0"/>
        <w:jc w:val="left"/>
        <w:rPr>
          <w:b/>
          <w:sz w:val="20"/>
          <w:lang w:val="kk-KZ"/>
        </w:rPr>
      </w:pPr>
    </w:p>
    <w:p w:rsidR="009B46DF" w:rsidRDefault="009B46DF" w:rsidP="009B46DF">
      <w:pPr>
        <w:pStyle w:val="11"/>
        <w:numPr>
          <w:ilvl w:val="0"/>
          <w:numId w:val="2"/>
        </w:numPr>
        <w:snapToGrid/>
        <w:spacing w:line="240" w:lineRule="auto"/>
        <w:jc w:val="left"/>
        <w:rPr>
          <w:sz w:val="20"/>
          <w:lang w:val="kk-KZ"/>
        </w:rPr>
      </w:pPr>
      <w:r>
        <w:rPr>
          <w:b/>
          <w:sz w:val="20"/>
          <w:lang w:val="kk-KZ"/>
        </w:rPr>
        <w:t>Дәріскер</w:t>
      </w:r>
      <w:r>
        <w:rPr>
          <w:sz w:val="20"/>
          <w:lang w:val="kk-KZ"/>
        </w:rPr>
        <w:t xml:space="preserve">.....................................................................         Мұқаметханұлы Н. </w:t>
      </w:r>
    </w:p>
    <w:p w:rsidR="009B46DF" w:rsidRDefault="009B46DF" w:rsidP="009B46DF">
      <w:pPr>
        <w:autoSpaceDE w:val="0"/>
        <w:autoSpaceDN w:val="0"/>
        <w:rPr>
          <w:rFonts w:ascii="Times New Roman" w:hAnsi="Times New Roman" w:cs="Times New Roman"/>
          <w:b/>
          <w:lang w:val="kk-KZ"/>
        </w:rPr>
      </w:pPr>
    </w:p>
    <w:p w:rsidR="009B46DF" w:rsidRDefault="009B46DF" w:rsidP="009B46DF">
      <w:pPr>
        <w:autoSpaceDE w:val="0"/>
        <w:autoSpaceDN w:val="0"/>
        <w:rPr>
          <w:b/>
          <w:lang w:val="kk-KZ"/>
        </w:rPr>
      </w:pPr>
    </w:p>
    <w:p w:rsidR="009B46DF" w:rsidRDefault="009B46DF" w:rsidP="009B46DF">
      <w:pPr>
        <w:ind w:firstLine="540"/>
        <w:jc w:val="both"/>
        <w:rPr>
          <w:i/>
          <w:lang w:val="kk-KZ"/>
        </w:rPr>
      </w:pPr>
    </w:p>
    <w:p w:rsidR="00807913" w:rsidRPr="0025096E" w:rsidRDefault="00807913" w:rsidP="00807913">
      <w:pPr>
        <w:rPr>
          <w:rFonts w:ascii="Times New Roman" w:hAnsi="Times New Roman" w:cs="Times New Roman"/>
          <w:sz w:val="28"/>
          <w:lang w:val="kk-KZ" w:eastAsia="ko-KR"/>
        </w:rPr>
      </w:pPr>
    </w:p>
    <w:p w:rsidR="00807913" w:rsidRPr="0025096E" w:rsidRDefault="00807913" w:rsidP="00807913">
      <w:pPr>
        <w:rPr>
          <w:rFonts w:ascii="Times New Roman" w:hAnsi="Times New Roman" w:cs="Times New Roman"/>
          <w:sz w:val="28"/>
          <w:lang w:val="kk-KZ" w:eastAsia="ko-KR"/>
        </w:rPr>
      </w:pPr>
    </w:p>
    <w:p w:rsidR="00807913" w:rsidRPr="0025096E" w:rsidRDefault="00807913" w:rsidP="00807913">
      <w:pPr>
        <w:rPr>
          <w:rFonts w:ascii="Times New Roman" w:hAnsi="Times New Roman" w:cs="Times New Roman"/>
          <w:sz w:val="28"/>
          <w:lang w:val="kk-KZ" w:eastAsia="ko-KR"/>
        </w:rPr>
      </w:pPr>
    </w:p>
    <w:p w:rsidR="00807913" w:rsidRPr="0025096E" w:rsidRDefault="00807913" w:rsidP="00807913">
      <w:pPr>
        <w:rPr>
          <w:rFonts w:ascii="Times New Roman" w:hAnsi="Times New Roman" w:cs="Times New Roman"/>
          <w:sz w:val="28"/>
          <w:lang w:val="kk-KZ" w:eastAsia="ko-KR"/>
        </w:rPr>
      </w:pPr>
    </w:p>
    <w:p w:rsidR="00807913" w:rsidRPr="0025096E" w:rsidRDefault="00807913" w:rsidP="00807913">
      <w:pPr>
        <w:rPr>
          <w:rFonts w:ascii="Times New Roman" w:hAnsi="Times New Roman" w:cs="Times New Roman"/>
          <w:sz w:val="28"/>
          <w:lang w:val="kk-KZ" w:eastAsia="ko-KR"/>
        </w:rPr>
      </w:pPr>
    </w:p>
    <w:p w:rsidR="00807913" w:rsidRPr="0025096E" w:rsidRDefault="00807913" w:rsidP="00807913">
      <w:pPr>
        <w:rPr>
          <w:rFonts w:ascii="Times New Roman" w:hAnsi="Times New Roman" w:cs="Times New Roman"/>
          <w:sz w:val="28"/>
          <w:lang w:val="kk-KZ" w:eastAsia="ko-KR"/>
        </w:rPr>
      </w:pPr>
    </w:p>
    <w:p w:rsidR="00807913" w:rsidRPr="0025096E" w:rsidRDefault="00807913" w:rsidP="00807913">
      <w:pPr>
        <w:rPr>
          <w:rFonts w:ascii="Times New Roman" w:hAnsi="Times New Roman" w:cs="Times New Roman"/>
          <w:sz w:val="28"/>
          <w:lang w:val="kk-KZ" w:eastAsia="ko-KR"/>
        </w:rPr>
      </w:pPr>
    </w:p>
    <w:p w:rsidR="00807913" w:rsidRPr="0025096E" w:rsidRDefault="00807913" w:rsidP="00807913">
      <w:pPr>
        <w:rPr>
          <w:rFonts w:ascii="Times New Roman" w:hAnsi="Times New Roman" w:cs="Times New Roman"/>
          <w:sz w:val="28"/>
          <w:lang w:val="en-US" w:eastAsia="ko-KR"/>
        </w:rPr>
      </w:pPr>
    </w:p>
    <w:p w:rsidR="002F3ACA" w:rsidRPr="0025096E" w:rsidRDefault="002F3ACA">
      <w:pPr>
        <w:rPr>
          <w:rFonts w:ascii="Times New Roman" w:hAnsi="Times New Roman" w:cs="Times New Roman"/>
        </w:rPr>
      </w:pPr>
    </w:p>
    <w:sectPr w:rsidR="002F3ACA" w:rsidRPr="0025096E" w:rsidSect="001141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E5827"/>
    <w:multiLevelType w:val="hybridMultilevel"/>
    <w:tmpl w:val="54ACA492"/>
    <w:lvl w:ilvl="0" w:tplc="AF46BDC2">
      <w:start w:val="2012"/>
      <w:numFmt w:val="bullet"/>
      <w:lvlText w:val="-"/>
      <w:lvlJc w:val="left"/>
      <w:pPr>
        <w:ind w:left="6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33306FD"/>
    <w:multiLevelType w:val="hybridMultilevel"/>
    <w:tmpl w:val="9DBCA6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2F05"/>
    <w:rsid w:val="000124FD"/>
    <w:rsid w:val="00062A6B"/>
    <w:rsid w:val="000B0344"/>
    <w:rsid w:val="001058C0"/>
    <w:rsid w:val="00114144"/>
    <w:rsid w:val="0014539F"/>
    <w:rsid w:val="00202F05"/>
    <w:rsid w:val="00221BDA"/>
    <w:rsid w:val="0025096E"/>
    <w:rsid w:val="002B5B3F"/>
    <w:rsid w:val="002F3ACA"/>
    <w:rsid w:val="00400663"/>
    <w:rsid w:val="00410CCD"/>
    <w:rsid w:val="00433F40"/>
    <w:rsid w:val="004F1675"/>
    <w:rsid w:val="00516EC5"/>
    <w:rsid w:val="005571F9"/>
    <w:rsid w:val="00562CCA"/>
    <w:rsid w:val="005D0DF2"/>
    <w:rsid w:val="005D2941"/>
    <w:rsid w:val="0060260E"/>
    <w:rsid w:val="006A47C9"/>
    <w:rsid w:val="00782098"/>
    <w:rsid w:val="00795B12"/>
    <w:rsid w:val="00807913"/>
    <w:rsid w:val="008379DF"/>
    <w:rsid w:val="008557C5"/>
    <w:rsid w:val="008571F1"/>
    <w:rsid w:val="0088041C"/>
    <w:rsid w:val="00895DD6"/>
    <w:rsid w:val="008A5F38"/>
    <w:rsid w:val="009319EC"/>
    <w:rsid w:val="0099625A"/>
    <w:rsid w:val="009B46DF"/>
    <w:rsid w:val="009E5F64"/>
    <w:rsid w:val="00B614C1"/>
    <w:rsid w:val="00B63469"/>
    <w:rsid w:val="00C32251"/>
    <w:rsid w:val="00C625F2"/>
    <w:rsid w:val="00ED3885"/>
    <w:rsid w:val="00FB5961"/>
    <w:rsid w:val="00FF018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251"/>
  </w:style>
  <w:style w:type="paragraph" w:styleId="1">
    <w:name w:val="heading 1"/>
    <w:basedOn w:val="a"/>
    <w:next w:val="a"/>
    <w:link w:val="10"/>
    <w:qFormat/>
    <w:rsid w:val="00807913"/>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3">
    <w:name w:val="heading 3"/>
    <w:basedOn w:val="a"/>
    <w:next w:val="a"/>
    <w:link w:val="30"/>
    <w:semiHidden/>
    <w:unhideWhenUsed/>
    <w:qFormat/>
    <w:rsid w:val="00807913"/>
    <w:pPr>
      <w:keepNext/>
      <w:autoSpaceDE w:val="0"/>
      <w:autoSpaceDN w:val="0"/>
      <w:spacing w:after="0" w:line="240" w:lineRule="auto"/>
      <w:jc w:val="center"/>
      <w:outlineLvl w:val="2"/>
    </w:pPr>
    <w:rPr>
      <w:rFonts w:ascii="Times New Roman" w:eastAsia="Times New Roman" w:hAnsi="Times New Roman" w:cs="Times New Roman"/>
      <w:sz w:val="20"/>
      <w:szCs w:val="20"/>
      <w:u w:val="single"/>
      <w:lang w:eastAsia="ru-RU"/>
    </w:rPr>
  </w:style>
  <w:style w:type="paragraph" w:styleId="4">
    <w:name w:val="heading 4"/>
    <w:basedOn w:val="a"/>
    <w:next w:val="a"/>
    <w:link w:val="40"/>
    <w:semiHidden/>
    <w:unhideWhenUsed/>
    <w:qFormat/>
    <w:rsid w:val="00807913"/>
    <w:pPr>
      <w:keepNext/>
      <w:autoSpaceDE w:val="0"/>
      <w:autoSpaceDN w:val="0"/>
      <w:spacing w:after="0" w:line="240" w:lineRule="auto"/>
      <w:jc w:val="both"/>
      <w:outlineLvl w:val="3"/>
    </w:pPr>
    <w:rPr>
      <w:rFonts w:ascii="Times New Roman" w:eastAsia="Times New Roman" w:hAnsi="Times New Roman" w:cs="Times New Roman"/>
      <w:sz w:val="28"/>
      <w:szCs w:val="28"/>
      <w:lang w:eastAsia="ru-RU"/>
    </w:rPr>
  </w:style>
  <w:style w:type="paragraph" w:styleId="7">
    <w:name w:val="heading 7"/>
    <w:basedOn w:val="a"/>
    <w:next w:val="a"/>
    <w:link w:val="70"/>
    <w:semiHidden/>
    <w:unhideWhenUsed/>
    <w:qFormat/>
    <w:rsid w:val="00807913"/>
    <w:pPr>
      <w:keepNext/>
      <w:spacing w:after="0" w:line="240" w:lineRule="auto"/>
      <w:ind w:firstLine="720"/>
      <w:jc w:val="center"/>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07913"/>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807913"/>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semiHidden/>
    <w:rsid w:val="00807913"/>
    <w:rPr>
      <w:rFonts w:ascii="Times New Roman" w:eastAsia="Times New Roman" w:hAnsi="Times New Roman" w:cs="Times New Roman"/>
      <w:sz w:val="28"/>
      <w:szCs w:val="28"/>
      <w:lang w:eastAsia="ru-RU"/>
    </w:rPr>
  </w:style>
  <w:style w:type="character" w:customStyle="1" w:styleId="70">
    <w:name w:val="Заголовок 7 Знак"/>
    <w:basedOn w:val="a0"/>
    <w:link w:val="7"/>
    <w:semiHidden/>
    <w:rsid w:val="00807913"/>
    <w:rPr>
      <w:rFonts w:ascii="Times New Roman" w:eastAsia="Times New Roman" w:hAnsi="Times New Roman" w:cs="Times New Roman"/>
      <w:b/>
      <w:bCs/>
      <w:sz w:val="28"/>
      <w:szCs w:val="24"/>
      <w:lang w:eastAsia="ru-RU"/>
    </w:rPr>
  </w:style>
  <w:style w:type="paragraph" w:styleId="a4">
    <w:name w:val="Body Text Indent"/>
    <w:basedOn w:val="a"/>
    <w:link w:val="a5"/>
    <w:semiHidden/>
    <w:unhideWhenUsed/>
    <w:rsid w:val="00807913"/>
    <w:pPr>
      <w:spacing w:after="0" w:line="240" w:lineRule="auto"/>
      <w:ind w:firstLine="36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semiHidden/>
    <w:rsid w:val="00807913"/>
    <w:rPr>
      <w:rFonts w:ascii="Times New Roman" w:eastAsia="Times New Roman" w:hAnsi="Times New Roman" w:cs="Times New Roman"/>
      <w:sz w:val="28"/>
      <w:szCs w:val="20"/>
      <w:lang w:eastAsia="ru-RU"/>
    </w:rPr>
  </w:style>
  <w:style w:type="paragraph" w:styleId="a6">
    <w:name w:val="Body Text"/>
    <w:basedOn w:val="a"/>
    <w:link w:val="a7"/>
    <w:uiPriority w:val="99"/>
    <w:semiHidden/>
    <w:unhideWhenUsed/>
    <w:rsid w:val="009B46DF"/>
    <w:pPr>
      <w:spacing w:after="120"/>
    </w:pPr>
  </w:style>
  <w:style w:type="character" w:customStyle="1" w:styleId="a7">
    <w:name w:val="Основной текст Знак"/>
    <w:basedOn w:val="a0"/>
    <w:link w:val="a6"/>
    <w:uiPriority w:val="99"/>
    <w:semiHidden/>
    <w:rsid w:val="009B46DF"/>
  </w:style>
  <w:style w:type="character" w:styleId="a8">
    <w:name w:val="Hyperlink"/>
    <w:basedOn w:val="a0"/>
    <w:semiHidden/>
    <w:unhideWhenUsed/>
    <w:rsid w:val="009B46DF"/>
    <w:rPr>
      <w:color w:val="0000FF"/>
      <w:u w:val="single"/>
    </w:rPr>
  </w:style>
  <w:style w:type="paragraph" w:styleId="2">
    <w:name w:val="Body Text 2"/>
    <w:basedOn w:val="a"/>
    <w:link w:val="20"/>
    <w:uiPriority w:val="99"/>
    <w:unhideWhenUsed/>
    <w:rsid w:val="009B46DF"/>
    <w:pPr>
      <w:spacing w:after="120" w:line="480" w:lineRule="auto"/>
    </w:pPr>
  </w:style>
  <w:style w:type="character" w:customStyle="1" w:styleId="20">
    <w:name w:val="Основной текст 2 Знак"/>
    <w:basedOn w:val="a0"/>
    <w:link w:val="2"/>
    <w:uiPriority w:val="99"/>
    <w:rsid w:val="009B46DF"/>
    <w:rPr>
      <w:rFonts w:eastAsiaTheme="minorEastAsia"/>
    </w:rPr>
  </w:style>
  <w:style w:type="paragraph" w:customStyle="1" w:styleId="11">
    <w:name w:val="Обычный1"/>
    <w:rsid w:val="009B46DF"/>
    <w:pPr>
      <w:snapToGrid w:val="0"/>
      <w:spacing w:after="0" w:line="252" w:lineRule="auto"/>
      <w:ind w:firstLine="280"/>
      <w:jc w:val="both"/>
    </w:pPr>
    <w:rPr>
      <w:rFonts w:ascii="Times New Roman" w:eastAsia="Times New Roman" w:hAnsi="Times New Roman" w:cs="Times New Roman"/>
      <w:sz w:val="18"/>
      <w:szCs w:val="20"/>
      <w:lang w:eastAsia="ru-RU"/>
    </w:rPr>
  </w:style>
  <w:style w:type="paragraph" w:customStyle="1" w:styleId="a9">
    <w:name w:val="Без отступа"/>
    <w:basedOn w:val="a"/>
    <w:uiPriority w:val="99"/>
    <w:rsid w:val="009B46DF"/>
    <w:pPr>
      <w:spacing w:after="0" w:line="240" w:lineRule="auto"/>
    </w:pPr>
    <w:rPr>
      <w:rFonts w:ascii="Times New Roman" w:eastAsia="Calibri" w:hAnsi="Times New Roman" w:cs="Times New Roman"/>
      <w:sz w:val="20"/>
      <w:szCs w:val="24"/>
      <w:lang w:eastAsia="ru-RU"/>
    </w:rPr>
  </w:style>
  <w:style w:type="character" w:customStyle="1" w:styleId="s00">
    <w:name w:val="s00"/>
    <w:uiPriority w:val="99"/>
    <w:rsid w:val="009B46DF"/>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6909226">
      <w:bodyDiv w:val="1"/>
      <w:marLeft w:val="0"/>
      <w:marRight w:val="0"/>
      <w:marTop w:val="0"/>
      <w:marBottom w:val="0"/>
      <w:divBdr>
        <w:top w:val="none" w:sz="0" w:space="0" w:color="auto"/>
        <w:left w:val="none" w:sz="0" w:space="0" w:color="auto"/>
        <w:bottom w:val="none" w:sz="0" w:space="0" w:color="auto"/>
        <w:right w:val="none" w:sz="0" w:space="0" w:color="auto"/>
      </w:divBdr>
    </w:div>
    <w:div w:id="9660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_nabizhan@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_nabizhan@mail.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09367-8BC8-4787-B4A8-8820003F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1761</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23</cp:revision>
  <dcterms:created xsi:type="dcterms:W3CDTF">2012-09-11T16:05:00Z</dcterms:created>
  <dcterms:modified xsi:type="dcterms:W3CDTF">2014-01-11T04:52:00Z</dcterms:modified>
</cp:coreProperties>
</file>